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7ECD5" w14:textId="77777777" w:rsidR="00E634D7" w:rsidRDefault="00E634D7" w:rsidP="00E634D7">
      <w:pPr>
        <w:jc w:val="center"/>
        <w:rPr>
          <w:rFonts w:ascii="Times New Roman" w:hAnsi="Times New Roman" w:cs="Times New Roman"/>
          <w:b/>
          <w:sz w:val="24"/>
          <w:szCs w:val="24"/>
        </w:rPr>
      </w:pPr>
      <w:r>
        <w:rPr>
          <w:noProof/>
          <w:lang w:eastAsia="pt-PT"/>
          <w14:ligatures w14:val="standardContextual"/>
        </w:rPr>
        <w:drawing>
          <wp:inline distT="0" distB="0" distL="0" distR="0" wp14:anchorId="55EB6700" wp14:editId="42DB55EC">
            <wp:extent cx="829310" cy="902335"/>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902335"/>
                    </a:xfrm>
                    <a:prstGeom prst="rect">
                      <a:avLst/>
                    </a:prstGeom>
                    <a:noFill/>
                  </pic:spPr>
                </pic:pic>
              </a:graphicData>
            </a:graphic>
          </wp:inline>
        </w:drawing>
      </w:r>
    </w:p>
    <w:p w14:paraId="19AE26CA" w14:textId="3B1A1657" w:rsidR="00E634D7" w:rsidRPr="00D30CD5" w:rsidRDefault="00E634D7" w:rsidP="00E634D7">
      <w:pPr>
        <w:jc w:val="center"/>
        <w:rPr>
          <w:rFonts w:ascii="Times New Roman" w:hAnsi="Times New Roman" w:cs="Times New Roman"/>
          <w:b/>
          <w:sz w:val="24"/>
          <w:szCs w:val="24"/>
        </w:rPr>
      </w:pPr>
      <w:r w:rsidRPr="00D30CD5">
        <w:rPr>
          <w:rFonts w:ascii="Times New Roman" w:hAnsi="Times New Roman" w:cs="Times New Roman"/>
          <w:b/>
          <w:sz w:val="24"/>
          <w:szCs w:val="24"/>
        </w:rPr>
        <w:t>República de Moçambique</w:t>
      </w:r>
    </w:p>
    <w:p w14:paraId="4912DBB0" w14:textId="77777777" w:rsidR="00E634D7" w:rsidRPr="00D30CD5" w:rsidRDefault="00E634D7" w:rsidP="00E634D7">
      <w:pPr>
        <w:jc w:val="center"/>
        <w:rPr>
          <w:rFonts w:ascii="Times New Roman" w:hAnsi="Times New Roman" w:cs="Times New Roman"/>
          <w:b/>
          <w:sz w:val="24"/>
          <w:szCs w:val="24"/>
        </w:rPr>
      </w:pPr>
      <w:r w:rsidRPr="00D30CD5">
        <w:rPr>
          <w:rFonts w:ascii="Times New Roman" w:hAnsi="Times New Roman" w:cs="Times New Roman"/>
          <w:b/>
          <w:sz w:val="24"/>
          <w:szCs w:val="24"/>
        </w:rPr>
        <w:t>Assembleia da República</w:t>
      </w:r>
    </w:p>
    <w:p w14:paraId="7382D3A3" w14:textId="375E59EB" w:rsidR="00E634D7" w:rsidRPr="00D30CD5" w:rsidRDefault="00E634D7" w:rsidP="00E634D7">
      <w:pPr>
        <w:jc w:val="center"/>
        <w:rPr>
          <w:rFonts w:ascii="Times New Roman" w:hAnsi="Times New Roman" w:cs="Times New Roman"/>
          <w:sz w:val="24"/>
          <w:szCs w:val="24"/>
        </w:rPr>
      </w:pPr>
      <w:r w:rsidRPr="00D30CD5">
        <w:rPr>
          <w:rFonts w:ascii="Times New Roman" w:hAnsi="Times New Roman" w:cs="Times New Roman"/>
          <w:sz w:val="24"/>
          <w:szCs w:val="24"/>
        </w:rPr>
        <w:t xml:space="preserve">Lei n.º       </w:t>
      </w:r>
      <w:r w:rsidR="00D56A3A" w:rsidRPr="00D30CD5">
        <w:rPr>
          <w:rFonts w:ascii="Times New Roman" w:hAnsi="Times New Roman" w:cs="Times New Roman"/>
          <w:sz w:val="24"/>
          <w:szCs w:val="24"/>
        </w:rPr>
        <w:t>/2024</w:t>
      </w:r>
    </w:p>
    <w:p w14:paraId="7CFE1936" w14:textId="77777777" w:rsidR="00E634D7" w:rsidRPr="00D30CD5" w:rsidRDefault="00E634D7" w:rsidP="00E634D7">
      <w:pPr>
        <w:jc w:val="center"/>
        <w:rPr>
          <w:rFonts w:ascii="Times New Roman" w:hAnsi="Times New Roman" w:cs="Times New Roman"/>
          <w:sz w:val="24"/>
          <w:szCs w:val="24"/>
        </w:rPr>
      </w:pPr>
      <w:r w:rsidRPr="00D30CD5">
        <w:rPr>
          <w:rFonts w:ascii="Times New Roman" w:hAnsi="Times New Roman" w:cs="Times New Roman"/>
          <w:sz w:val="24"/>
          <w:szCs w:val="24"/>
        </w:rPr>
        <w:t xml:space="preserve">De     </w:t>
      </w:r>
      <w:proofErr w:type="spellStart"/>
      <w:r w:rsidRPr="00D30CD5">
        <w:rPr>
          <w:rFonts w:ascii="Times New Roman" w:hAnsi="Times New Roman" w:cs="Times New Roman"/>
          <w:sz w:val="24"/>
          <w:szCs w:val="24"/>
        </w:rPr>
        <w:t>de</w:t>
      </w:r>
      <w:proofErr w:type="spellEnd"/>
    </w:p>
    <w:p w14:paraId="57CF594E" w14:textId="46AD2078" w:rsidR="00825546" w:rsidRPr="00D30CD5" w:rsidRDefault="00825546"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Havendo necessidade de se estabelecer o regime jur</w:t>
      </w:r>
      <w:r w:rsidR="008F5E75" w:rsidRPr="00D30CD5">
        <w:rPr>
          <w:rFonts w:ascii="Times New Roman" w:hAnsi="Times New Roman" w:cs="Times New Roman"/>
          <w:color w:val="auto"/>
          <w:sz w:val="24"/>
          <w:szCs w:val="24"/>
        </w:rPr>
        <w:t xml:space="preserve">ídico do cibercrime com vista assegurar a </w:t>
      </w:r>
      <w:proofErr w:type="spellStart"/>
      <w:r w:rsidR="008F5E75" w:rsidRPr="00D30CD5">
        <w:rPr>
          <w:rFonts w:ascii="Times New Roman" w:hAnsi="Times New Roman" w:cs="Times New Roman"/>
          <w:color w:val="auto"/>
          <w:sz w:val="24"/>
          <w:szCs w:val="24"/>
        </w:rPr>
        <w:t>pr</w:t>
      </w:r>
      <w:r w:rsidR="005C3598" w:rsidRPr="00D30CD5">
        <w:rPr>
          <w:rFonts w:ascii="Times New Roman" w:hAnsi="Times New Roman" w:cs="Times New Roman"/>
          <w:color w:val="auto"/>
          <w:sz w:val="24"/>
          <w:szCs w:val="24"/>
        </w:rPr>
        <w:t>otecção</w:t>
      </w:r>
      <w:proofErr w:type="spellEnd"/>
      <w:r w:rsidRPr="00D30CD5">
        <w:rPr>
          <w:rFonts w:ascii="Times New Roman" w:hAnsi="Times New Roman" w:cs="Times New Roman"/>
          <w:color w:val="auto"/>
          <w:sz w:val="24"/>
          <w:szCs w:val="24"/>
        </w:rPr>
        <w:t>,</w:t>
      </w:r>
      <w:r w:rsidR="008F5E75" w:rsidRPr="00D30CD5">
        <w:rPr>
          <w:rFonts w:ascii="Times New Roman" w:hAnsi="Times New Roman" w:cs="Times New Roman"/>
          <w:color w:val="auto"/>
          <w:sz w:val="24"/>
          <w:szCs w:val="24"/>
        </w:rPr>
        <w:t xml:space="preserve"> a</w:t>
      </w:r>
      <w:r w:rsidR="005C3598" w:rsidRPr="00D30CD5">
        <w:rPr>
          <w:rFonts w:ascii="Times New Roman" w:hAnsi="Times New Roman" w:cs="Times New Roman"/>
          <w:color w:val="auto"/>
          <w:sz w:val="24"/>
          <w:szCs w:val="24"/>
        </w:rPr>
        <w:t xml:space="preserve"> recolha da prova e a responsabilização </w:t>
      </w:r>
      <w:r w:rsidR="008F5E75" w:rsidRPr="00D30CD5">
        <w:rPr>
          <w:rFonts w:ascii="Times New Roman" w:hAnsi="Times New Roman" w:cs="Times New Roman"/>
          <w:color w:val="auto"/>
          <w:sz w:val="24"/>
          <w:szCs w:val="24"/>
        </w:rPr>
        <w:t>dos</w:t>
      </w:r>
      <w:r w:rsidR="005C3598" w:rsidRPr="00D30CD5">
        <w:rPr>
          <w:rFonts w:ascii="Times New Roman" w:hAnsi="Times New Roman" w:cs="Times New Roman"/>
          <w:color w:val="auto"/>
          <w:sz w:val="24"/>
          <w:szCs w:val="24"/>
        </w:rPr>
        <w:t xml:space="preserve"> </w:t>
      </w:r>
      <w:r w:rsidR="009773AE" w:rsidRPr="00D30CD5">
        <w:rPr>
          <w:rFonts w:ascii="Times New Roman" w:hAnsi="Times New Roman" w:cs="Times New Roman"/>
          <w:color w:val="auto"/>
          <w:sz w:val="24"/>
          <w:szCs w:val="24"/>
        </w:rPr>
        <w:t>crimes, visando garantir</w:t>
      </w:r>
      <w:r w:rsidR="008F5E75" w:rsidRPr="00D30CD5">
        <w:rPr>
          <w:rFonts w:ascii="Times New Roman" w:hAnsi="Times New Roman" w:cs="Times New Roman"/>
          <w:color w:val="auto"/>
          <w:sz w:val="24"/>
          <w:szCs w:val="24"/>
        </w:rPr>
        <w:t xml:space="preserve"> </w:t>
      </w:r>
      <w:r w:rsidRPr="00D30CD5">
        <w:rPr>
          <w:rFonts w:ascii="Times New Roman" w:hAnsi="Times New Roman" w:cs="Times New Roman"/>
          <w:color w:val="auto"/>
          <w:sz w:val="24"/>
          <w:szCs w:val="24"/>
        </w:rPr>
        <w:t xml:space="preserve">a </w:t>
      </w:r>
      <w:r w:rsidR="008F5E75" w:rsidRPr="00D30CD5">
        <w:rPr>
          <w:rFonts w:ascii="Times New Roman" w:hAnsi="Times New Roman" w:cs="Times New Roman"/>
          <w:color w:val="auto"/>
          <w:sz w:val="24"/>
          <w:szCs w:val="24"/>
        </w:rPr>
        <w:t>cooperação internacio</w:t>
      </w:r>
      <w:r w:rsidR="009773AE" w:rsidRPr="00D30CD5">
        <w:rPr>
          <w:rFonts w:ascii="Times New Roman" w:hAnsi="Times New Roman" w:cs="Times New Roman"/>
          <w:color w:val="auto"/>
          <w:sz w:val="24"/>
          <w:szCs w:val="24"/>
        </w:rPr>
        <w:t>nal</w:t>
      </w:r>
      <w:r w:rsidR="008F5E75" w:rsidRPr="00D30CD5">
        <w:rPr>
          <w:rFonts w:ascii="Times New Roman" w:hAnsi="Times New Roman" w:cs="Times New Roman"/>
          <w:color w:val="auto"/>
          <w:sz w:val="24"/>
          <w:szCs w:val="24"/>
        </w:rPr>
        <w:t xml:space="preserve"> sobre a matéria, a </w:t>
      </w:r>
      <w:r w:rsidRPr="00D30CD5">
        <w:rPr>
          <w:rFonts w:ascii="Times New Roman" w:hAnsi="Times New Roman" w:cs="Times New Roman"/>
          <w:color w:val="auto"/>
          <w:sz w:val="24"/>
          <w:szCs w:val="24"/>
        </w:rPr>
        <w:t>Assembleia da R</w:t>
      </w:r>
      <w:r w:rsidR="00680A1A" w:rsidRPr="00D30CD5">
        <w:rPr>
          <w:rFonts w:ascii="Times New Roman" w:hAnsi="Times New Roman" w:cs="Times New Roman"/>
          <w:color w:val="auto"/>
          <w:sz w:val="24"/>
          <w:szCs w:val="24"/>
        </w:rPr>
        <w:t>epública, ao abrigo do disposto</w:t>
      </w:r>
      <w:r w:rsidRPr="00D30CD5">
        <w:rPr>
          <w:rFonts w:ascii="Times New Roman" w:hAnsi="Times New Roman" w:cs="Times New Roman"/>
          <w:color w:val="auto"/>
          <w:sz w:val="24"/>
          <w:szCs w:val="24"/>
        </w:rPr>
        <w:t xml:space="preserve"> no n</w:t>
      </w:r>
      <w:r w:rsidR="002F4FCF" w:rsidRPr="00D30CD5">
        <w:rPr>
          <w:rFonts w:ascii="Times New Roman" w:hAnsi="Times New Roman" w:cs="Times New Roman"/>
          <w:color w:val="auto"/>
          <w:sz w:val="24"/>
          <w:szCs w:val="24"/>
        </w:rPr>
        <w:t>.</w:t>
      </w:r>
      <w:r w:rsidRPr="00D30CD5">
        <w:rPr>
          <w:rFonts w:ascii="Times New Roman" w:hAnsi="Times New Roman" w:cs="Times New Roman"/>
          <w:color w:val="auto"/>
          <w:sz w:val="24"/>
          <w:szCs w:val="24"/>
        </w:rPr>
        <w:t>º 1 do Artigo 178 da Constituição da República, determina:</w:t>
      </w:r>
    </w:p>
    <w:p w14:paraId="518574F0" w14:textId="77777777" w:rsidR="00876B9E" w:rsidRPr="00D30CD5" w:rsidRDefault="00876B9E" w:rsidP="00276C41">
      <w:pPr>
        <w:pStyle w:val="Subtitle"/>
        <w:spacing w:after="0" w:line="276" w:lineRule="auto"/>
        <w:jc w:val="both"/>
        <w:rPr>
          <w:rFonts w:ascii="Times New Roman" w:hAnsi="Times New Roman" w:cs="Times New Roman"/>
          <w:color w:val="auto"/>
          <w:sz w:val="24"/>
          <w:szCs w:val="24"/>
        </w:rPr>
      </w:pPr>
    </w:p>
    <w:p w14:paraId="76846640" w14:textId="77777777" w:rsidR="00F0316F" w:rsidRPr="00D30CD5" w:rsidRDefault="00F0316F"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CAPÍTULO I</w:t>
      </w:r>
    </w:p>
    <w:p w14:paraId="0159B330" w14:textId="4F1320E6" w:rsidR="00F0316F"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Disposições gerais</w:t>
      </w:r>
    </w:p>
    <w:p w14:paraId="0F1FAA77" w14:textId="77777777" w:rsidR="00F0316F" w:rsidRPr="00D30CD5" w:rsidRDefault="00F0316F" w:rsidP="00276C41">
      <w:pPr>
        <w:pStyle w:val="Subtitle"/>
        <w:spacing w:after="0" w:line="276" w:lineRule="auto"/>
        <w:jc w:val="both"/>
        <w:rPr>
          <w:rFonts w:ascii="Times New Roman" w:hAnsi="Times New Roman" w:cs="Times New Roman"/>
          <w:color w:val="auto"/>
          <w:sz w:val="24"/>
          <w:szCs w:val="24"/>
        </w:rPr>
      </w:pPr>
    </w:p>
    <w:p w14:paraId="11B856AE" w14:textId="2AA44CD8" w:rsidR="0001000D" w:rsidRPr="00D30CD5" w:rsidRDefault="00876B9E"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Artigo 1</w:t>
      </w:r>
    </w:p>
    <w:p w14:paraId="38E29632" w14:textId="2A03401D" w:rsidR="00876B9E"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proofErr w:type="spellStart"/>
      <w:r w:rsidR="00876B9E" w:rsidRPr="00D30CD5">
        <w:rPr>
          <w:rFonts w:ascii="Times New Roman" w:hAnsi="Times New Roman" w:cs="Times New Roman"/>
          <w:b/>
          <w:bCs/>
          <w:color w:val="auto"/>
          <w:sz w:val="24"/>
          <w:szCs w:val="24"/>
        </w:rPr>
        <w:t>Obje</w:t>
      </w:r>
      <w:r w:rsidRPr="00D30CD5">
        <w:rPr>
          <w:rFonts w:ascii="Times New Roman" w:hAnsi="Times New Roman" w:cs="Times New Roman"/>
          <w:b/>
          <w:bCs/>
          <w:color w:val="auto"/>
          <w:sz w:val="24"/>
          <w:szCs w:val="24"/>
        </w:rPr>
        <w:t>c</w:t>
      </w:r>
      <w:r w:rsidR="00876B9E" w:rsidRPr="00D30CD5">
        <w:rPr>
          <w:rFonts w:ascii="Times New Roman" w:hAnsi="Times New Roman" w:cs="Times New Roman"/>
          <w:b/>
          <w:bCs/>
          <w:color w:val="auto"/>
          <w:sz w:val="24"/>
          <w:szCs w:val="24"/>
        </w:rPr>
        <w:t>to</w:t>
      </w:r>
      <w:proofErr w:type="spellEnd"/>
      <w:r w:rsidRPr="00D30CD5">
        <w:rPr>
          <w:rFonts w:ascii="Times New Roman" w:hAnsi="Times New Roman" w:cs="Times New Roman"/>
          <w:b/>
          <w:bCs/>
          <w:color w:val="auto"/>
          <w:sz w:val="24"/>
          <w:szCs w:val="24"/>
        </w:rPr>
        <w:t>)</w:t>
      </w:r>
    </w:p>
    <w:p w14:paraId="5C2C865D" w14:textId="115085E5" w:rsidR="00876B9E" w:rsidRPr="00D30CD5" w:rsidRDefault="00876B9E"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A presente </w:t>
      </w:r>
      <w:r w:rsidR="00B653C0" w:rsidRPr="00D30CD5">
        <w:rPr>
          <w:rFonts w:ascii="Times New Roman" w:hAnsi="Times New Roman" w:cs="Times New Roman"/>
          <w:color w:val="auto"/>
          <w:sz w:val="24"/>
          <w:szCs w:val="24"/>
        </w:rPr>
        <w:t>L</w:t>
      </w:r>
      <w:r w:rsidRPr="00D30CD5">
        <w:rPr>
          <w:rFonts w:ascii="Times New Roman" w:hAnsi="Times New Roman" w:cs="Times New Roman"/>
          <w:color w:val="auto"/>
          <w:sz w:val="24"/>
          <w:szCs w:val="24"/>
        </w:rPr>
        <w:t>ei estabelece as disposições penais materiais e processuais, bem como as disposições relativas à cooperação internacional em matéria penal</w:t>
      </w:r>
      <w:r w:rsidR="004921F6">
        <w:rPr>
          <w:rFonts w:ascii="Times New Roman" w:hAnsi="Times New Roman" w:cs="Times New Roman"/>
          <w:color w:val="auto"/>
          <w:sz w:val="24"/>
          <w:szCs w:val="24"/>
        </w:rPr>
        <w:t xml:space="preserve"> no</w:t>
      </w:r>
      <w:r w:rsidRPr="00D30CD5">
        <w:rPr>
          <w:rFonts w:ascii="Times New Roman" w:hAnsi="Times New Roman" w:cs="Times New Roman"/>
          <w:color w:val="auto"/>
          <w:sz w:val="24"/>
          <w:szCs w:val="24"/>
        </w:rPr>
        <w:t xml:space="preserve"> domínio do cibercrime e da recolha de prova em suporte </w:t>
      </w:r>
      <w:proofErr w:type="spellStart"/>
      <w:r w:rsidRPr="00D30CD5">
        <w:rPr>
          <w:rFonts w:ascii="Times New Roman" w:hAnsi="Times New Roman" w:cs="Times New Roman"/>
          <w:color w:val="auto"/>
          <w:sz w:val="24"/>
          <w:szCs w:val="24"/>
        </w:rPr>
        <w:t>ele</w:t>
      </w:r>
      <w:r w:rsidR="002F4FCF"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trónico</w:t>
      </w:r>
      <w:proofErr w:type="spellEnd"/>
      <w:r w:rsidRPr="00D30CD5">
        <w:rPr>
          <w:rFonts w:ascii="Times New Roman" w:hAnsi="Times New Roman" w:cs="Times New Roman"/>
          <w:color w:val="auto"/>
          <w:sz w:val="24"/>
          <w:szCs w:val="24"/>
        </w:rPr>
        <w:t>.</w:t>
      </w:r>
    </w:p>
    <w:p w14:paraId="613BE43C" w14:textId="77777777" w:rsidR="0001000D" w:rsidRPr="00D30CD5" w:rsidRDefault="0001000D" w:rsidP="00276C41">
      <w:pPr>
        <w:spacing w:after="0" w:line="276" w:lineRule="auto"/>
        <w:rPr>
          <w:rFonts w:ascii="Times New Roman" w:hAnsi="Times New Roman" w:cs="Times New Roman"/>
          <w:sz w:val="24"/>
          <w:szCs w:val="24"/>
        </w:rPr>
      </w:pPr>
    </w:p>
    <w:p w14:paraId="0DBB8C67" w14:textId="298D67EB" w:rsidR="0001000D" w:rsidRPr="00D30CD5" w:rsidRDefault="0001000D" w:rsidP="00276C41">
      <w:pPr>
        <w:spacing w:after="0" w:line="276" w:lineRule="auto"/>
        <w:jc w:val="center"/>
        <w:rPr>
          <w:rFonts w:ascii="Times New Roman" w:hAnsi="Times New Roman" w:cs="Times New Roman"/>
          <w:b/>
          <w:bCs/>
          <w:sz w:val="24"/>
          <w:szCs w:val="24"/>
        </w:rPr>
      </w:pPr>
      <w:r w:rsidRPr="00D30CD5">
        <w:rPr>
          <w:rFonts w:ascii="Times New Roman" w:hAnsi="Times New Roman" w:cs="Times New Roman"/>
          <w:b/>
          <w:bCs/>
          <w:sz w:val="24"/>
          <w:szCs w:val="24"/>
        </w:rPr>
        <w:t>Artigo 2</w:t>
      </w:r>
    </w:p>
    <w:p w14:paraId="782510C0" w14:textId="6115A7D5" w:rsidR="0001000D" w:rsidRPr="00D30CD5" w:rsidRDefault="00DB78F9" w:rsidP="00276C41">
      <w:pPr>
        <w:spacing w:after="0" w:line="276" w:lineRule="auto"/>
        <w:jc w:val="center"/>
        <w:rPr>
          <w:rFonts w:ascii="Times New Roman" w:hAnsi="Times New Roman" w:cs="Times New Roman"/>
          <w:b/>
          <w:bCs/>
          <w:sz w:val="24"/>
          <w:szCs w:val="24"/>
        </w:rPr>
      </w:pPr>
      <w:r w:rsidRPr="00D30CD5">
        <w:rPr>
          <w:rFonts w:ascii="Times New Roman" w:hAnsi="Times New Roman" w:cs="Times New Roman"/>
          <w:b/>
          <w:bCs/>
          <w:sz w:val="24"/>
          <w:szCs w:val="24"/>
        </w:rPr>
        <w:t>(</w:t>
      </w:r>
      <w:r w:rsidR="0001000D" w:rsidRPr="00D30CD5">
        <w:rPr>
          <w:rFonts w:ascii="Times New Roman" w:hAnsi="Times New Roman" w:cs="Times New Roman"/>
          <w:b/>
          <w:bCs/>
          <w:sz w:val="24"/>
          <w:szCs w:val="24"/>
        </w:rPr>
        <w:t>Âmbito de aplicação</w:t>
      </w:r>
      <w:r w:rsidRPr="00D30CD5">
        <w:rPr>
          <w:rFonts w:ascii="Times New Roman" w:hAnsi="Times New Roman" w:cs="Times New Roman"/>
          <w:b/>
          <w:bCs/>
          <w:sz w:val="24"/>
          <w:szCs w:val="24"/>
        </w:rPr>
        <w:t>)</w:t>
      </w:r>
    </w:p>
    <w:p w14:paraId="27AEE0C9" w14:textId="78668FBB" w:rsidR="0001000D" w:rsidRPr="00D30CD5" w:rsidRDefault="0001000D" w:rsidP="00FF046E">
      <w:pPr>
        <w:pStyle w:val="Subtitle"/>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A presente </w:t>
      </w:r>
      <w:r w:rsidR="00DB78F9" w:rsidRPr="00D30CD5">
        <w:rPr>
          <w:rFonts w:ascii="Times New Roman" w:hAnsi="Times New Roman" w:cs="Times New Roman"/>
          <w:color w:val="auto"/>
          <w:sz w:val="24"/>
          <w:szCs w:val="24"/>
        </w:rPr>
        <w:t>L</w:t>
      </w:r>
      <w:r w:rsidRPr="00D30CD5">
        <w:rPr>
          <w:rFonts w:ascii="Times New Roman" w:hAnsi="Times New Roman" w:cs="Times New Roman"/>
          <w:color w:val="auto"/>
          <w:sz w:val="24"/>
          <w:szCs w:val="24"/>
        </w:rPr>
        <w:t>ei aplica-se a todas as pessoas singulares</w:t>
      </w:r>
      <w:r w:rsidR="00616EC5" w:rsidRPr="00D30CD5">
        <w:rPr>
          <w:rFonts w:ascii="Times New Roman" w:hAnsi="Times New Roman" w:cs="Times New Roman"/>
          <w:color w:val="auto"/>
          <w:sz w:val="24"/>
          <w:szCs w:val="24"/>
        </w:rPr>
        <w:t xml:space="preserve">, </w:t>
      </w:r>
      <w:proofErr w:type="spellStart"/>
      <w:r w:rsidR="00616EC5" w:rsidRPr="00D30CD5">
        <w:rPr>
          <w:rFonts w:ascii="Times New Roman" w:hAnsi="Times New Roman" w:cs="Times New Roman"/>
          <w:color w:val="auto"/>
          <w:sz w:val="24"/>
          <w:szCs w:val="24"/>
        </w:rPr>
        <w:t>colectivas</w:t>
      </w:r>
      <w:proofErr w:type="spellEnd"/>
      <w:r w:rsidR="00616EC5" w:rsidRPr="00D30CD5">
        <w:rPr>
          <w:rFonts w:ascii="Times New Roman" w:hAnsi="Times New Roman" w:cs="Times New Roman"/>
          <w:color w:val="auto"/>
          <w:sz w:val="24"/>
          <w:szCs w:val="24"/>
        </w:rPr>
        <w:t xml:space="preserve"> públicas ou</w:t>
      </w:r>
      <w:r w:rsidR="00D30CD5">
        <w:rPr>
          <w:rFonts w:ascii="Times New Roman" w:hAnsi="Times New Roman" w:cs="Times New Roman"/>
          <w:color w:val="auto"/>
          <w:sz w:val="24"/>
          <w:szCs w:val="24"/>
        </w:rPr>
        <w:t xml:space="preserve"> privadas que usam</w:t>
      </w:r>
      <w:r w:rsidR="00033223" w:rsidRPr="00D30CD5">
        <w:rPr>
          <w:rFonts w:ascii="Times New Roman" w:hAnsi="Times New Roman" w:cs="Times New Roman"/>
          <w:color w:val="auto"/>
          <w:sz w:val="24"/>
          <w:szCs w:val="24"/>
        </w:rPr>
        <w:t xml:space="preserve"> as tecnologias de informação e comunicação nas suas </w:t>
      </w:r>
      <w:proofErr w:type="spellStart"/>
      <w:r w:rsidR="00033223" w:rsidRPr="00D30CD5">
        <w:rPr>
          <w:rFonts w:ascii="Times New Roman" w:hAnsi="Times New Roman" w:cs="Times New Roman"/>
          <w:color w:val="auto"/>
          <w:sz w:val="24"/>
          <w:szCs w:val="24"/>
        </w:rPr>
        <w:t>actividades</w:t>
      </w:r>
      <w:proofErr w:type="spellEnd"/>
      <w:r w:rsidR="00033223" w:rsidRPr="00D30CD5">
        <w:rPr>
          <w:rFonts w:ascii="Times New Roman" w:hAnsi="Times New Roman" w:cs="Times New Roman"/>
          <w:color w:val="auto"/>
          <w:sz w:val="24"/>
          <w:szCs w:val="24"/>
        </w:rPr>
        <w:t xml:space="preserve">.  </w:t>
      </w:r>
    </w:p>
    <w:p w14:paraId="3D628984" w14:textId="30D87744" w:rsidR="00DB78F9" w:rsidRPr="00D30CD5" w:rsidRDefault="00DB78F9" w:rsidP="00DB78F9">
      <w:pPr>
        <w:spacing w:after="0" w:line="276" w:lineRule="auto"/>
        <w:jc w:val="center"/>
        <w:rPr>
          <w:rFonts w:ascii="Times New Roman" w:hAnsi="Times New Roman" w:cs="Times New Roman"/>
          <w:b/>
          <w:bCs/>
          <w:sz w:val="24"/>
          <w:szCs w:val="24"/>
        </w:rPr>
      </w:pPr>
      <w:r w:rsidRPr="00D30CD5">
        <w:rPr>
          <w:rFonts w:ascii="Times New Roman" w:hAnsi="Times New Roman" w:cs="Times New Roman"/>
          <w:b/>
          <w:bCs/>
          <w:sz w:val="24"/>
          <w:szCs w:val="24"/>
        </w:rPr>
        <w:t>Artigo 3</w:t>
      </w:r>
    </w:p>
    <w:p w14:paraId="084268AB" w14:textId="187D4314" w:rsidR="00DB78F9" w:rsidRPr="00D30CD5" w:rsidRDefault="00DB78F9" w:rsidP="00DB78F9">
      <w:pPr>
        <w:spacing w:after="0" w:line="276" w:lineRule="auto"/>
        <w:jc w:val="center"/>
        <w:rPr>
          <w:rFonts w:ascii="Times New Roman" w:hAnsi="Times New Roman" w:cs="Times New Roman"/>
          <w:b/>
          <w:bCs/>
          <w:sz w:val="24"/>
          <w:szCs w:val="24"/>
        </w:rPr>
      </w:pPr>
      <w:r w:rsidRPr="00D30CD5">
        <w:rPr>
          <w:rFonts w:ascii="Times New Roman" w:hAnsi="Times New Roman" w:cs="Times New Roman"/>
          <w:b/>
          <w:bCs/>
          <w:sz w:val="24"/>
          <w:szCs w:val="24"/>
        </w:rPr>
        <w:t>(Definições)</w:t>
      </w:r>
    </w:p>
    <w:p w14:paraId="76B6282F" w14:textId="34AF49DE" w:rsidR="00DB78F9" w:rsidRDefault="003E051E" w:rsidP="00FF046E">
      <w:pPr>
        <w:pStyle w:val="Subtitle"/>
        <w:rPr>
          <w:rFonts w:ascii="Times New Roman" w:hAnsi="Times New Roman" w:cs="Times New Roman"/>
          <w:color w:val="auto"/>
          <w:sz w:val="24"/>
          <w:szCs w:val="24"/>
        </w:rPr>
      </w:pPr>
      <w:r w:rsidRPr="00D30CD5">
        <w:rPr>
          <w:rFonts w:ascii="Times New Roman" w:hAnsi="Times New Roman" w:cs="Times New Roman"/>
          <w:color w:val="auto"/>
          <w:sz w:val="24"/>
          <w:szCs w:val="24"/>
        </w:rPr>
        <w:t>As</w:t>
      </w:r>
      <w:r w:rsidR="00DB78F9" w:rsidRPr="00D30CD5">
        <w:rPr>
          <w:rFonts w:ascii="Times New Roman" w:hAnsi="Times New Roman" w:cs="Times New Roman"/>
          <w:color w:val="auto"/>
          <w:sz w:val="24"/>
          <w:szCs w:val="24"/>
        </w:rPr>
        <w:t xml:space="preserve"> definições dos termos e expressões utilizados na presente Lei constam do glossário em anexo que dela faz parte integrante.</w:t>
      </w:r>
    </w:p>
    <w:p w14:paraId="43B189B6" w14:textId="0CFCF093" w:rsidR="00E936D1" w:rsidRDefault="00E936D1" w:rsidP="00E936D1"/>
    <w:p w14:paraId="5EA5E8A1" w14:textId="1DDA4F4B" w:rsidR="00E936D1" w:rsidRDefault="00E936D1" w:rsidP="00E936D1"/>
    <w:p w14:paraId="5B20ABD0" w14:textId="0F6C33EA" w:rsidR="00E936D1" w:rsidRDefault="00E936D1" w:rsidP="00E936D1"/>
    <w:p w14:paraId="45105A52" w14:textId="77777777" w:rsidR="00E936D1" w:rsidRDefault="00E936D1" w:rsidP="00E936D1"/>
    <w:p w14:paraId="5F949536" w14:textId="77777777" w:rsidR="00FB6549" w:rsidRPr="00E936D1" w:rsidRDefault="00FB6549" w:rsidP="00E936D1"/>
    <w:p w14:paraId="1209A4C5" w14:textId="77777777" w:rsidR="002C0B77" w:rsidRPr="00D30CD5" w:rsidRDefault="002C0B77" w:rsidP="002C0B77">
      <w:pPr>
        <w:rPr>
          <w:rFonts w:ascii="Times New Roman" w:hAnsi="Times New Roman" w:cs="Times New Roman"/>
          <w:sz w:val="24"/>
          <w:szCs w:val="24"/>
        </w:rPr>
      </w:pPr>
    </w:p>
    <w:p w14:paraId="1DEE3CD6" w14:textId="77777777" w:rsidR="00F0316F" w:rsidRPr="00D30CD5" w:rsidRDefault="00F0316F"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lastRenderedPageBreak/>
        <w:t>CAPÍTULO II</w:t>
      </w:r>
    </w:p>
    <w:p w14:paraId="57A09DCE" w14:textId="77777777" w:rsidR="00F0316F" w:rsidRPr="00D30CD5" w:rsidRDefault="00F0316F"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Disposições penais materiais</w:t>
      </w:r>
    </w:p>
    <w:p w14:paraId="65A71B1C" w14:textId="77777777" w:rsidR="00A11A2E" w:rsidRPr="00D30CD5" w:rsidRDefault="00A11A2E" w:rsidP="00276C41">
      <w:pPr>
        <w:pStyle w:val="Subtitle"/>
        <w:spacing w:after="0" w:line="276" w:lineRule="auto"/>
        <w:jc w:val="both"/>
        <w:rPr>
          <w:rFonts w:ascii="Times New Roman" w:hAnsi="Times New Roman" w:cs="Times New Roman"/>
          <w:b/>
          <w:bCs/>
          <w:color w:val="auto"/>
          <w:sz w:val="24"/>
          <w:szCs w:val="24"/>
        </w:rPr>
      </w:pPr>
    </w:p>
    <w:p w14:paraId="0BC387E1" w14:textId="7B643DD2" w:rsidR="0001000D" w:rsidRPr="00D30CD5" w:rsidRDefault="00876B9E"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 xml:space="preserve">Artigo </w:t>
      </w:r>
      <w:r w:rsidR="00DB78F9" w:rsidRPr="00D30CD5">
        <w:rPr>
          <w:rFonts w:ascii="Times New Roman" w:hAnsi="Times New Roman" w:cs="Times New Roman"/>
          <w:b/>
          <w:bCs/>
          <w:color w:val="auto"/>
          <w:sz w:val="24"/>
          <w:szCs w:val="24"/>
        </w:rPr>
        <w:t>4</w:t>
      </w:r>
    </w:p>
    <w:p w14:paraId="6D474DCD" w14:textId="0AEE336E" w:rsidR="00876B9E"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876B9E" w:rsidRPr="00D30CD5">
        <w:rPr>
          <w:rFonts w:ascii="Times New Roman" w:hAnsi="Times New Roman" w:cs="Times New Roman"/>
          <w:b/>
          <w:bCs/>
          <w:color w:val="auto"/>
          <w:sz w:val="24"/>
          <w:szCs w:val="24"/>
        </w:rPr>
        <w:t>Acesso ilegítimo</w:t>
      </w:r>
      <w:r w:rsidRPr="00D30CD5">
        <w:rPr>
          <w:rFonts w:ascii="Times New Roman" w:hAnsi="Times New Roman" w:cs="Times New Roman"/>
          <w:b/>
          <w:bCs/>
          <w:color w:val="auto"/>
          <w:sz w:val="24"/>
          <w:szCs w:val="24"/>
        </w:rPr>
        <w:t>)</w:t>
      </w:r>
    </w:p>
    <w:p w14:paraId="219E3B1B" w14:textId="3E3AF68D" w:rsidR="00876B9E" w:rsidRPr="00D30CD5" w:rsidRDefault="00876B9E"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1. Quem, sem permissão legal ou sem para tanto estar autorizado pelo proprietário</w:t>
      </w:r>
      <w:r w:rsidR="00094BDF" w:rsidRPr="00D30CD5">
        <w:rPr>
          <w:rFonts w:ascii="Times New Roman" w:hAnsi="Times New Roman" w:cs="Times New Roman"/>
          <w:color w:val="auto"/>
          <w:sz w:val="24"/>
          <w:szCs w:val="24"/>
        </w:rPr>
        <w:t xml:space="preserve"> ou</w:t>
      </w:r>
      <w:r w:rsidRPr="00D30CD5">
        <w:rPr>
          <w:rFonts w:ascii="Times New Roman" w:hAnsi="Times New Roman" w:cs="Times New Roman"/>
          <w:color w:val="auto"/>
          <w:sz w:val="24"/>
          <w:szCs w:val="24"/>
        </w:rPr>
        <w:t xml:space="preserve"> por outro titular do direito </w:t>
      </w:r>
      <w:r w:rsidR="00C04D46" w:rsidRPr="00D30CD5">
        <w:rPr>
          <w:rFonts w:ascii="Times New Roman" w:hAnsi="Times New Roman" w:cs="Times New Roman"/>
          <w:color w:val="auto"/>
          <w:sz w:val="24"/>
          <w:szCs w:val="24"/>
        </w:rPr>
        <w:t xml:space="preserve">sobre </w:t>
      </w:r>
      <w:r w:rsidRPr="00D30CD5">
        <w:rPr>
          <w:rFonts w:ascii="Times New Roman" w:hAnsi="Times New Roman" w:cs="Times New Roman"/>
          <w:color w:val="auto"/>
          <w:sz w:val="24"/>
          <w:szCs w:val="24"/>
        </w:rPr>
        <w:t xml:space="preserve">o sistema ou de parte dele, </w:t>
      </w:r>
      <w:r w:rsidR="00E60051" w:rsidRPr="00D30CD5">
        <w:rPr>
          <w:rFonts w:ascii="Times New Roman" w:hAnsi="Times New Roman" w:cs="Times New Roman"/>
          <w:color w:val="auto"/>
          <w:sz w:val="24"/>
          <w:szCs w:val="24"/>
        </w:rPr>
        <w:t xml:space="preserve"> se introduzir n</w:t>
      </w:r>
      <w:r w:rsidRPr="00D30CD5">
        <w:rPr>
          <w:rFonts w:ascii="Times New Roman" w:hAnsi="Times New Roman" w:cs="Times New Roman"/>
          <w:color w:val="auto"/>
          <w:sz w:val="24"/>
          <w:szCs w:val="24"/>
        </w:rPr>
        <w:t xml:space="preserve">um dispositivo alheio, fixo ou móvel, ligado ou não à rede de computadores, com o fim de obter informação não pública de correio ou comunicações </w:t>
      </w:r>
      <w:proofErr w:type="spellStart"/>
      <w:r w:rsidRPr="00D30CD5">
        <w:rPr>
          <w:rFonts w:ascii="Times New Roman" w:hAnsi="Times New Roman" w:cs="Times New Roman"/>
          <w:color w:val="auto"/>
          <w:sz w:val="24"/>
          <w:szCs w:val="24"/>
        </w:rPr>
        <w:t>ele</w:t>
      </w:r>
      <w:r w:rsidR="00B653C0"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trónicas</w:t>
      </w:r>
      <w:proofErr w:type="spellEnd"/>
      <w:r w:rsidRPr="00D30CD5">
        <w:rPr>
          <w:rFonts w:ascii="Times New Roman" w:hAnsi="Times New Roman" w:cs="Times New Roman"/>
          <w:color w:val="auto"/>
          <w:sz w:val="24"/>
          <w:szCs w:val="24"/>
        </w:rPr>
        <w:t xml:space="preserve"> privadas, acesso a dados privados, segredos comerciais ou industriais, informações sigilosas ou o acesso remoto não autorizado do dispositivo, é punido com</w:t>
      </w:r>
      <w:r w:rsidR="000E15DC" w:rsidRPr="00D30CD5">
        <w:rPr>
          <w:rFonts w:ascii="Times New Roman" w:hAnsi="Times New Roman" w:cs="Times New Roman"/>
          <w:color w:val="auto"/>
          <w:sz w:val="24"/>
          <w:szCs w:val="24"/>
        </w:rPr>
        <w:t xml:space="preserve"> pena de</w:t>
      </w:r>
      <w:r w:rsidRPr="00D30CD5">
        <w:rPr>
          <w:rFonts w:ascii="Times New Roman" w:hAnsi="Times New Roman" w:cs="Times New Roman"/>
          <w:color w:val="auto"/>
          <w:sz w:val="24"/>
          <w:szCs w:val="24"/>
        </w:rPr>
        <w:t xml:space="preserve"> prisão de 1 a 2 anos e multa até 1 ano. </w:t>
      </w:r>
    </w:p>
    <w:p w14:paraId="4E4E31A8" w14:textId="77114A00" w:rsidR="00876B9E" w:rsidRPr="00D30CD5" w:rsidRDefault="00876B9E"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2. Na mesma pena incorre quem, ilegitimamente, produz</w:t>
      </w:r>
      <w:r w:rsidR="00FF046E" w:rsidRPr="00D30CD5">
        <w:rPr>
          <w:rFonts w:ascii="Times New Roman" w:hAnsi="Times New Roman" w:cs="Times New Roman"/>
          <w:color w:val="auto"/>
          <w:sz w:val="24"/>
          <w:szCs w:val="24"/>
        </w:rPr>
        <w:t>i</w:t>
      </w:r>
      <w:r w:rsidR="00337D8E"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vende</w:t>
      </w:r>
      <w:r w:rsidR="00337D8E"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distribui</w:t>
      </w:r>
      <w:r w:rsidR="00337D8E"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xml:space="preserve"> ou por qualquer outra forma dissemina</w:t>
      </w:r>
      <w:r w:rsidR="00337D8E"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xml:space="preserve"> ou introduz</w:t>
      </w:r>
      <w:r w:rsidR="00FF046E" w:rsidRPr="00D30CD5">
        <w:rPr>
          <w:rFonts w:ascii="Times New Roman" w:hAnsi="Times New Roman" w:cs="Times New Roman"/>
          <w:color w:val="auto"/>
          <w:sz w:val="24"/>
          <w:szCs w:val="24"/>
        </w:rPr>
        <w:t>i</w:t>
      </w:r>
      <w:r w:rsidR="00337D8E"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xml:space="preserve"> num ou mais sistemas informáticos dispositivos, programas, um conjunto executável de instruções, um código ou outros dados informáticos destinados a produzir as </w:t>
      </w:r>
      <w:proofErr w:type="spellStart"/>
      <w:r w:rsidRPr="00D30CD5">
        <w:rPr>
          <w:rFonts w:ascii="Times New Roman" w:hAnsi="Times New Roman" w:cs="Times New Roman"/>
          <w:color w:val="auto"/>
          <w:sz w:val="24"/>
          <w:szCs w:val="24"/>
        </w:rPr>
        <w:t>a</w:t>
      </w:r>
      <w:r w:rsidR="00B653C0"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ções</w:t>
      </w:r>
      <w:proofErr w:type="spellEnd"/>
      <w:r w:rsidRPr="00D30CD5">
        <w:rPr>
          <w:rFonts w:ascii="Times New Roman" w:hAnsi="Times New Roman" w:cs="Times New Roman"/>
          <w:color w:val="auto"/>
          <w:sz w:val="24"/>
          <w:szCs w:val="24"/>
        </w:rPr>
        <w:t xml:space="preserve"> não autorizadas descritas no número anterior.</w:t>
      </w:r>
    </w:p>
    <w:p w14:paraId="7EF09879" w14:textId="6B56EF0E" w:rsidR="00876B9E" w:rsidRPr="00D30CD5" w:rsidRDefault="00876B9E" w:rsidP="00194109">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3. </w:t>
      </w:r>
      <w:r w:rsidR="00194109" w:rsidRPr="00194109">
        <w:rPr>
          <w:rFonts w:ascii="Times New Roman" w:hAnsi="Times New Roman" w:cs="Times New Roman"/>
          <w:color w:val="auto"/>
          <w:sz w:val="24"/>
          <w:szCs w:val="24"/>
        </w:rPr>
        <w:t xml:space="preserve">Para o previsto nos números 1 e 2, </w:t>
      </w:r>
      <w:r w:rsidR="00194109">
        <w:rPr>
          <w:rFonts w:ascii="Times New Roman" w:hAnsi="Times New Roman" w:cs="Times New Roman"/>
          <w:color w:val="auto"/>
          <w:sz w:val="24"/>
          <w:szCs w:val="24"/>
        </w:rPr>
        <w:t>o</w:t>
      </w:r>
      <w:r w:rsidRPr="00D30CD5">
        <w:rPr>
          <w:rFonts w:ascii="Times New Roman" w:hAnsi="Times New Roman" w:cs="Times New Roman"/>
          <w:color w:val="auto"/>
          <w:sz w:val="24"/>
          <w:szCs w:val="24"/>
        </w:rPr>
        <w:t xml:space="preserve"> procedimento criminal depende de queixa.</w:t>
      </w:r>
    </w:p>
    <w:p w14:paraId="64D9779F" w14:textId="77777777" w:rsidR="00876B9E" w:rsidRPr="00D30CD5" w:rsidRDefault="00876B9E" w:rsidP="00276C41">
      <w:pPr>
        <w:pStyle w:val="Subtitle"/>
        <w:spacing w:after="0" w:line="276" w:lineRule="auto"/>
        <w:jc w:val="both"/>
        <w:rPr>
          <w:rFonts w:ascii="Times New Roman" w:hAnsi="Times New Roman" w:cs="Times New Roman"/>
          <w:b/>
          <w:bCs/>
          <w:color w:val="auto"/>
          <w:sz w:val="24"/>
          <w:szCs w:val="24"/>
        </w:rPr>
      </w:pPr>
    </w:p>
    <w:p w14:paraId="433DB7EC" w14:textId="4FA4A47D" w:rsidR="0001000D" w:rsidRPr="00D30CD5" w:rsidRDefault="00876B9E"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 xml:space="preserve">Artigo </w:t>
      </w:r>
      <w:r w:rsidR="00DB78F9" w:rsidRPr="00D30CD5">
        <w:rPr>
          <w:rFonts w:ascii="Times New Roman" w:hAnsi="Times New Roman" w:cs="Times New Roman"/>
          <w:b/>
          <w:bCs/>
          <w:color w:val="auto"/>
          <w:sz w:val="24"/>
          <w:szCs w:val="24"/>
        </w:rPr>
        <w:t>5</w:t>
      </w:r>
    </w:p>
    <w:p w14:paraId="6A7D1E06" w14:textId="4EDB267D" w:rsidR="00876B9E"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proofErr w:type="spellStart"/>
      <w:r w:rsidR="00DF48A8" w:rsidRPr="00D30CD5">
        <w:rPr>
          <w:rFonts w:ascii="Times New Roman" w:hAnsi="Times New Roman" w:cs="Times New Roman"/>
          <w:b/>
          <w:bCs/>
          <w:color w:val="auto"/>
          <w:sz w:val="24"/>
          <w:szCs w:val="24"/>
        </w:rPr>
        <w:t>Interce</w:t>
      </w:r>
      <w:r w:rsidR="00B653C0" w:rsidRPr="00D30CD5">
        <w:rPr>
          <w:rFonts w:ascii="Times New Roman" w:hAnsi="Times New Roman" w:cs="Times New Roman"/>
          <w:b/>
          <w:bCs/>
          <w:color w:val="auto"/>
          <w:sz w:val="24"/>
          <w:szCs w:val="24"/>
        </w:rPr>
        <w:t>p</w:t>
      </w:r>
      <w:r w:rsidR="00DF48A8" w:rsidRPr="00D30CD5">
        <w:rPr>
          <w:rFonts w:ascii="Times New Roman" w:hAnsi="Times New Roman" w:cs="Times New Roman"/>
          <w:b/>
          <w:bCs/>
          <w:color w:val="auto"/>
          <w:sz w:val="24"/>
          <w:szCs w:val="24"/>
        </w:rPr>
        <w:t>ção</w:t>
      </w:r>
      <w:proofErr w:type="spellEnd"/>
      <w:r w:rsidR="00DF48A8" w:rsidRPr="00D30CD5">
        <w:rPr>
          <w:rFonts w:ascii="Times New Roman" w:hAnsi="Times New Roman" w:cs="Times New Roman"/>
          <w:b/>
          <w:bCs/>
          <w:color w:val="auto"/>
          <w:sz w:val="24"/>
          <w:szCs w:val="24"/>
        </w:rPr>
        <w:t xml:space="preserve"> ilegítima</w:t>
      </w:r>
      <w:r w:rsidRPr="00D30CD5">
        <w:rPr>
          <w:rFonts w:ascii="Times New Roman" w:hAnsi="Times New Roman" w:cs="Times New Roman"/>
          <w:b/>
          <w:bCs/>
          <w:color w:val="auto"/>
          <w:sz w:val="24"/>
          <w:szCs w:val="24"/>
        </w:rPr>
        <w:t>)</w:t>
      </w:r>
    </w:p>
    <w:p w14:paraId="6971880D" w14:textId="0BE22E04" w:rsidR="00DF48A8" w:rsidRPr="00D30CD5" w:rsidRDefault="00DF48A8"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1</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Quem, sem permissão legal ou sem para tanto estar autorizado pelo proprietário</w:t>
      </w:r>
      <w:r w:rsidR="002628DB" w:rsidRPr="00D30CD5">
        <w:rPr>
          <w:rFonts w:ascii="Times New Roman" w:hAnsi="Times New Roman" w:cs="Times New Roman"/>
          <w:color w:val="auto"/>
          <w:sz w:val="24"/>
          <w:szCs w:val="24"/>
        </w:rPr>
        <w:t xml:space="preserve"> ou </w:t>
      </w:r>
      <w:r w:rsidRPr="00D30CD5">
        <w:rPr>
          <w:rFonts w:ascii="Times New Roman" w:hAnsi="Times New Roman" w:cs="Times New Roman"/>
          <w:color w:val="auto"/>
          <w:sz w:val="24"/>
          <w:szCs w:val="24"/>
        </w:rPr>
        <w:t xml:space="preserve">por outro titular do direito </w:t>
      </w:r>
      <w:r w:rsidR="00C04D46" w:rsidRPr="00D30CD5">
        <w:rPr>
          <w:rFonts w:ascii="Times New Roman" w:hAnsi="Times New Roman" w:cs="Times New Roman"/>
          <w:color w:val="auto"/>
          <w:sz w:val="24"/>
          <w:szCs w:val="24"/>
        </w:rPr>
        <w:t xml:space="preserve">sobre </w:t>
      </w:r>
      <w:r w:rsidRPr="00D30CD5">
        <w:rPr>
          <w:rFonts w:ascii="Times New Roman" w:hAnsi="Times New Roman" w:cs="Times New Roman"/>
          <w:color w:val="auto"/>
          <w:sz w:val="24"/>
          <w:szCs w:val="24"/>
        </w:rPr>
        <w:t xml:space="preserve">o sistema ou de parte dele, e através de meios técnicos, </w:t>
      </w:r>
      <w:proofErr w:type="spellStart"/>
      <w:r w:rsidRPr="00D30CD5">
        <w:rPr>
          <w:rFonts w:ascii="Times New Roman" w:hAnsi="Times New Roman" w:cs="Times New Roman"/>
          <w:color w:val="auto"/>
          <w:sz w:val="24"/>
          <w:szCs w:val="24"/>
        </w:rPr>
        <w:t>interce</w:t>
      </w:r>
      <w:r w:rsidR="00B653C0" w:rsidRPr="00D30CD5">
        <w:rPr>
          <w:rFonts w:ascii="Times New Roman" w:hAnsi="Times New Roman" w:cs="Times New Roman"/>
          <w:color w:val="auto"/>
          <w:sz w:val="24"/>
          <w:szCs w:val="24"/>
        </w:rPr>
        <w:t>p</w:t>
      </w:r>
      <w:r w:rsidRPr="00D30CD5">
        <w:rPr>
          <w:rFonts w:ascii="Times New Roman" w:hAnsi="Times New Roman" w:cs="Times New Roman"/>
          <w:color w:val="auto"/>
          <w:sz w:val="24"/>
          <w:szCs w:val="24"/>
        </w:rPr>
        <w:t>ta</w:t>
      </w:r>
      <w:r w:rsidR="00337D8E" w:rsidRPr="00D30CD5">
        <w:rPr>
          <w:rFonts w:ascii="Times New Roman" w:hAnsi="Times New Roman" w:cs="Times New Roman"/>
          <w:color w:val="auto"/>
          <w:sz w:val="24"/>
          <w:szCs w:val="24"/>
        </w:rPr>
        <w:t>r</w:t>
      </w:r>
      <w:proofErr w:type="spellEnd"/>
      <w:r w:rsidRPr="00D30CD5">
        <w:rPr>
          <w:rFonts w:ascii="Times New Roman" w:hAnsi="Times New Roman" w:cs="Times New Roman"/>
          <w:color w:val="auto"/>
          <w:sz w:val="24"/>
          <w:szCs w:val="24"/>
        </w:rPr>
        <w:t xml:space="preserve"> transmissões de dados informáticos que se processam no interior de um sistema informático, a ele destinadas ou dele provenientes, é punido com pena de prisão </w:t>
      </w:r>
      <w:r w:rsidR="000E15DC" w:rsidRPr="00D30CD5">
        <w:rPr>
          <w:rFonts w:ascii="Times New Roman" w:hAnsi="Times New Roman" w:cs="Times New Roman"/>
          <w:color w:val="auto"/>
          <w:sz w:val="24"/>
          <w:szCs w:val="24"/>
        </w:rPr>
        <w:t xml:space="preserve">de </w:t>
      </w:r>
      <w:r w:rsidRPr="00D30CD5">
        <w:rPr>
          <w:rFonts w:ascii="Times New Roman" w:hAnsi="Times New Roman" w:cs="Times New Roman"/>
          <w:color w:val="auto"/>
          <w:sz w:val="24"/>
          <w:szCs w:val="24"/>
        </w:rPr>
        <w:t xml:space="preserve">até 3 anos </w:t>
      </w:r>
      <w:r w:rsidR="00EF314E" w:rsidRPr="00D30CD5">
        <w:rPr>
          <w:rFonts w:ascii="Times New Roman" w:hAnsi="Times New Roman" w:cs="Times New Roman"/>
          <w:color w:val="auto"/>
          <w:sz w:val="24"/>
          <w:szCs w:val="24"/>
        </w:rPr>
        <w:t xml:space="preserve">e </w:t>
      </w:r>
      <w:r w:rsidRPr="00D30CD5">
        <w:rPr>
          <w:rFonts w:ascii="Times New Roman" w:hAnsi="Times New Roman" w:cs="Times New Roman"/>
          <w:color w:val="auto"/>
          <w:sz w:val="24"/>
          <w:szCs w:val="24"/>
        </w:rPr>
        <w:t>multa</w:t>
      </w:r>
      <w:r w:rsidR="00EF314E" w:rsidRPr="00D30CD5">
        <w:rPr>
          <w:rFonts w:ascii="Times New Roman" w:hAnsi="Times New Roman" w:cs="Times New Roman"/>
          <w:color w:val="auto"/>
          <w:sz w:val="24"/>
          <w:szCs w:val="24"/>
        </w:rPr>
        <w:t xml:space="preserve"> </w:t>
      </w:r>
      <w:r w:rsidR="00E60051" w:rsidRPr="00D30CD5">
        <w:rPr>
          <w:rFonts w:ascii="Times New Roman" w:hAnsi="Times New Roman" w:cs="Times New Roman"/>
          <w:color w:val="auto"/>
          <w:sz w:val="24"/>
          <w:szCs w:val="24"/>
        </w:rPr>
        <w:t>de até dois anos</w:t>
      </w:r>
      <w:r w:rsidRPr="00D30CD5">
        <w:rPr>
          <w:rFonts w:ascii="Times New Roman" w:hAnsi="Times New Roman" w:cs="Times New Roman"/>
          <w:color w:val="auto"/>
          <w:sz w:val="24"/>
          <w:szCs w:val="24"/>
        </w:rPr>
        <w:t>.</w:t>
      </w:r>
    </w:p>
    <w:p w14:paraId="1A846ED6" w14:textId="227A974F" w:rsidR="00876B9E" w:rsidRPr="00D30CD5" w:rsidRDefault="00DF48A8"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2</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Incorre na mesma pena quem ilegitimamente produz</w:t>
      </w:r>
      <w:r w:rsidR="00DD0C29" w:rsidRPr="00D30CD5">
        <w:rPr>
          <w:rFonts w:ascii="Times New Roman" w:hAnsi="Times New Roman" w:cs="Times New Roman"/>
          <w:color w:val="auto"/>
          <w:sz w:val="24"/>
          <w:szCs w:val="24"/>
        </w:rPr>
        <w:t>i</w:t>
      </w:r>
      <w:r w:rsidR="00337D8E"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vende</w:t>
      </w:r>
      <w:r w:rsidR="00337D8E"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distribui</w:t>
      </w:r>
      <w:r w:rsidR="00337D8E"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xml:space="preserve"> ou por qualquer outra forma dissemina</w:t>
      </w:r>
      <w:r w:rsidR="00337D8E"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xml:space="preserve"> ou introduz</w:t>
      </w:r>
      <w:r w:rsidR="00DD0C29" w:rsidRPr="00D30CD5">
        <w:rPr>
          <w:rFonts w:ascii="Times New Roman" w:hAnsi="Times New Roman" w:cs="Times New Roman"/>
          <w:color w:val="auto"/>
          <w:sz w:val="24"/>
          <w:szCs w:val="24"/>
        </w:rPr>
        <w:t>i</w:t>
      </w:r>
      <w:r w:rsidR="00337D8E"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xml:space="preserve"> num ou mais sistemas informáticos dispositivos, programas ou outros dados informáticos destinados a produzir as </w:t>
      </w:r>
      <w:proofErr w:type="spellStart"/>
      <w:r w:rsidRPr="00D30CD5">
        <w:rPr>
          <w:rFonts w:ascii="Times New Roman" w:hAnsi="Times New Roman" w:cs="Times New Roman"/>
          <w:color w:val="auto"/>
          <w:sz w:val="24"/>
          <w:szCs w:val="24"/>
        </w:rPr>
        <w:t>a</w:t>
      </w:r>
      <w:r w:rsidR="00B653C0"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ções</w:t>
      </w:r>
      <w:proofErr w:type="spellEnd"/>
      <w:r w:rsidRPr="00D30CD5">
        <w:rPr>
          <w:rFonts w:ascii="Times New Roman" w:hAnsi="Times New Roman" w:cs="Times New Roman"/>
          <w:color w:val="auto"/>
          <w:sz w:val="24"/>
          <w:szCs w:val="24"/>
        </w:rPr>
        <w:t xml:space="preserve"> não autorizadas descritas no mesmo número.</w:t>
      </w:r>
    </w:p>
    <w:p w14:paraId="4A5F5E27" w14:textId="77777777" w:rsidR="00876B9E" w:rsidRPr="00D30CD5" w:rsidRDefault="00876B9E" w:rsidP="00276C41">
      <w:pPr>
        <w:pStyle w:val="Subtitle"/>
        <w:spacing w:after="0" w:line="276" w:lineRule="auto"/>
        <w:jc w:val="both"/>
        <w:rPr>
          <w:rFonts w:ascii="Times New Roman" w:hAnsi="Times New Roman" w:cs="Times New Roman"/>
          <w:color w:val="auto"/>
          <w:sz w:val="24"/>
          <w:szCs w:val="24"/>
        </w:rPr>
      </w:pPr>
    </w:p>
    <w:p w14:paraId="2DB68740" w14:textId="7A472B58" w:rsidR="0001000D" w:rsidRPr="00D30CD5" w:rsidRDefault="00876B9E"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 xml:space="preserve">Artigo </w:t>
      </w:r>
      <w:r w:rsidR="00DB78F9" w:rsidRPr="00D30CD5">
        <w:rPr>
          <w:rFonts w:ascii="Times New Roman" w:hAnsi="Times New Roman" w:cs="Times New Roman"/>
          <w:b/>
          <w:bCs/>
          <w:color w:val="auto"/>
          <w:sz w:val="24"/>
          <w:szCs w:val="24"/>
        </w:rPr>
        <w:t>6</w:t>
      </w:r>
    </w:p>
    <w:p w14:paraId="7B624A61" w14:textId="4B1DC6D1" w:rsidR="00876B9E"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DF48A8" w:rsidRPr="00D30CD5">
        <w:rPr>
          <w:rFonts w:ascii="Times New Roman" w:hAnsi="Times New Roman" w:cs="Times New Roman"/>
          <w:b/>
          <w:bCs/>
          <w:color w:val="auto"/>
          <w:sz w:val="24"/>
          <w:szCs w:val="24"/>
        </w:rPr>
        <w:t>Interferência em dados</w:t>
      </w:r>
      <w:r w:rsidRPr="00D30CD5">
        <w:rPr>
          <w:rFonts w:ascii="Times New Roman" w:hAnsi="Times New Roman" w:cs="Times New Roman"/>
          <w:b/>
          <w:bCs/>
          <w:color w:val="auto"/>
          <w:sz w:val="24"/>
          <w:szCs w:val="24"/>
        </w:rPr>
        <w:t>)</w:t>
      </w:r>
    </w:p>
    <w:p w14:paraId="4DAD1BE2" w14:textId="3CD452D1" w:rsidR="00DF48A8" w:rsidRPr="00D30CD5" w:rsidRDefault="00DF48A8"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1. Quem</w:t>
      </w:r>
      <w:r w:rsidR="00BF1C9C" w:rsidRPr="00D30CD5">
        <w:rPr>
          <w:rFonts w:ascii="Times New Roman" w:hAnsi="Times New Roman" w:cs="Times New Roman"/>
          <w:color w:val="auto"/>
          <w:sz w:val="24"/>
          <w:szCs w:val="24"/>
        </w:rPr>
        <w:t>, sem permissão legal ou sem para tanto estar autorizado pelo proprietário</w:t>
      </w:r>
      <w:r w:rsidR="00337D8E" w:rsidRPr="00D30CD5">
        <w:rPr>
          <w:rFonts w:ascii="Times New Roman" w:hAnsi="Times New Roman" w:cs="Times New Roman"/>
          <w:color w:val="auto"/>
          <w:sz w:val="24"/>
          <w:szCs w:val="24"/>
        </w:rPr>
        <w:t xml:space="preserve"> ou</w:t>
      </w:r>
      <w:r w:rsidR="00BF1C9C" w:rsidRPr="00D30CD5">
        <w:rPr>
          <w:rFonts w:ascii="Times New Roman" w:hAnsi="Times New Roman" w:cs="Times New Roman"/>
          <w:color w:val="auto"/>
          <w:sz w:val="24"/>
          <w:szCs w:val="24"/>
        </w:rPr>
        <w:t xml:space="preserve"> por outro titular sobre o sistema ou de parte dele, </w:t>
      </w:r>
      <w:r w:rsidRPr="00D30CD5">
        <w:rPr>
          <w:rFonts w:ascii="Times New Roman" w:hAnsi="Times New Roman" w:cs="Times New Roman"/>
          <w:color w:val="auto"/>
          <w:sz w:val="24"/>
          <w:szCs w:val="24"/>
        </w:rPr>
        <w:t>altera</w:t>
      </w:r>
      <w:r w:rsidR="00337D8E"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deteriora</w:t>
      </w:r>
      <w:r w:rsidR="00337D8E"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inutiliza</w:t>
      </w:r>
      <w:r w:rsidR="00337D8E"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apaga</w:t>
      </w:r>
      <w:r w:rsidR="00337D8E"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suprim</w:t>
      </w:r>
      <w:r w:rsidR="00337D8E" w:rsidRPr="00D30CD5">
        <w:rPr>
          <w:rFonts w:ascii="Times New Roman" w:hAnsi="Times New Roman" w:cs="Times New Roman"/>
          <w:color w:val="auto"/>
          <w:sz w:val="24"/>
          <w:szCs w:val="24"/>
        </w:rPr>
        <w:t>ir</w:t>
      </w:r>
      <w:r w:rsidRPr="00D30CD5">
        <w:rPr>
          <w:rFonts w:ascii="Times New Roman" w:hAnsi="Times New Roman" w:cs="Times New Roman"/>
          <w:color w:val="auto"/>
          <w:sz w:val="24"/>
          <w:szCs w:val="24"/>
        </w:rPr>
        <w:t>, destr</w:t>
      </w:r>
      <w:r w:rsidR="00337D8E" w:rsidRPr="00D30CD5">
        <w:rPr>
          <w:rFonts w:ascii="Times New Roman" w:hAnsi="Times New Roman" w:cs="Times New Roman"/>
          <w:color w:val="auto"/>
          <w:sz w:val="24"/>
          <w:szCs w:val="24"/>
        </w:rPr>
        <w:t>uir</w:t>
      </w:r>
      <w:r w:rsidRPr="00D30CD5">
        <w:rPr>
          <w:rFonts w:ascii="Times New Roman" w:hAnsi="Times New Roman" w:cs="Times New Roman"/>
          <w:color w:val="auto"/>
          <w:sz w:val="24"/>
          <w:szCs w:val="24"/>
        </w:rPr>
        <w:t xml:space="preserve"> ou, de qualquer forma, altera</w:t>
      </w:r>
      <w:r w:rsidR="00337D8E"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xml:space="preserve"> dados informáticos, é punido com pena de prisão de 1 a 2 anos e multa correspondente.</w:t>
      </w:r>
    </w:p>
    <w:p w14:paraId="2E5461A1" w14:textId="363E5B43" w:rsidR="00876B9E" w:rsidRPr="00D30CD5" w:rsidRDefault="00DF48A8"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2. A mesma pena é aplicável a quem, mediante a introdução ou transmissão de dados informáticos ou, por qualquer outra forma, instalando </w:t>
      </w:r>
      <w:r w:rsidRPr="00D30CD5">
        <w:rPr>
          <w:rFonts w:ascii="Times New Roman" w:hAnsi="Times New Roman" w:cs="Times New Roman"/>
          <w:color w:val="auto"/>
          <w:sz w:val="24"/>
          <w:szCs w:val="24"/>
        </w:rPr>
        <w:lastRenderedPageBreak/>
        <w:t>vulnerabilidades, interfer</w:t>
      </w:r>
      <w:r w:rsidR="00337D8E" w:rsidRPr="00D30CD5">
        <w:rPr>
          <w:rFonts w:ascii="Times New Roman" w:hAnsi="Times New Roman" w:cs="Times New Roman"/>
          <w:color w:val="auto"/>
          <w:sz w:val="24"/>
          <w:szCs w:val="24"/>
        </w:rPr>
        <w:t>ir</w:t>
      </w:r>
      <w:r w:rsidRPr="00D30CD5">
        <w:rPr>
          <w:rFonts w:ascii="Times New Roman" w:hAnsi="Times New Roman" w:cs="Times New Roman"/>
          <w:color w:val="auto"/>
          <w:sz w:val="24"/>
          <w:szCs w:val="24"/>
        </w:rPr>
        <w:t xml:space="preserve"> no funcionamento de sistema informático, causando intencionalmente dano a alguém.</w:t>
      </w:r>
    </w:p>
    <w:p w14:paraId="3D37D004" w14:textId="77777777" w:rsidR="00DF48A8" w:rsidRPr="00D30CD5" w:rsidRDefault="00DF48A8" w:rsidP="00276C41">
      <w:pPr>
        <w:pStyle w:val="Subtitle"/>
        <w:spacing w:after="0" w:line="276" w:lineRule="auto"/>
        <w:jc w:val="both"/>
        <w:rPr>
          <w:rFonts w:ascii="Times New Roman" w:hAnsi="Times New Roman" w:cs="Times New Roman"/>
          <w:b/>
          <w:bCs/>
          <w:color w:val="auto"/>
          <w:sz w:val="24"/>
          <w:szCs w:val="24"/>
        </w:rPr>
      </w:pPr>
    </w:p>
    <w:p w14:paraId="209F0A72" w14:textId="1756CA4E" w:rsidR="0001000D" w:rsidRPr="00D30CD5" w:rsidRDefault="00876B9E"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 xml:space="preserve">Artigo </w:t>
      </w:r>
      <w:r w:rsidR="00DB78F9" w:rsidRPr="00D30CD5">
        <w:rPr>
          <w:rFonts w:ascii="Times New Roman" w:hAnsi="Times New Roman" w:cs="Times New Roman"/>
          <w:b/>
          <w:bCs/>
          <w:color w:val="auto"/>
          <w:sz w:val="24"/>
          <w:szCs w:val="24"/>
        </w:rPr>
        <w:t>7</w:t>
      </w:r>
    </w:p>
    <w:p w14:paraId="76321FDF" w14:textId="61FA795C" w:rsidR="00876B9E"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DF48A8" w:rsidRPr="00D30CD5">
        <w:rPr>
          <w:rFonts w:ascii="Times New Roman" w:hAnsi="Times New Roman" w:cs="Times New Roman"/>
          <w:b/>
          <w:bCs/>
          <w:color w:val="auto"/>
          <w:sz w:val="24"/>
          <w:szCs w:val="24"/>
        </w:rPr>
        <w:t>Interferência em sistemas</w:t>
      </w:r>
      <w:r w:rsidRPr="00D30CD5">
        <w:rPr>
          <w:rFonts w:ascii="Times New Roman" w:hAnsi="Times New Roman" w:cs="Times New Roman"/>
          <w:b/>
          <w:bCs/>
          <w:color w:val="auto"/>
          <w:sz w:val="24"/>
          <w:szCs w:val="24"/>
        </w:rPr>
        <w:t>)</w:t>
      </w:r>
    </w:p>
    <w:p w14:paraId="4DAF8A20" w14:textId="2FB8DD14" w:rsidR="00876B9E" w:rsidRPr="00D30CD5" w:rsidRDefault="00DF48A8"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Quem, sem permissão legal ou sem para tanto estar autorizado pelo proprietário</w:t>
      </w:r>
      <w:r w:rsidR="00360116" w:rsidRPr="00D30CD5">
        <w:rPr>
          <w:rFonts w:ascii="Times New Roman" w:hAnsi="Times New Roman" w:cs="Times New Roman"/>
          <w:color w:val="auto"/>
          <w:sz w:val="24"/>
          <w:szCs w:val="24"/>
        </w:rPr>
        <w:t xml:space="preserve"> ou</w:t>
      </w:r>
      <w:r w:rsidRPr="00D30CD5">
        <w:rPr>
          <w:rFonts w:ascii="Times New Roman" w:hAnsi="Times New Roman" w:cs="Times New Roman"/>
          <w:color w:val="auto"/>
          <w:sz w:val="24"/>
          <w:szCs w:val="24"/>
        </w:rPr>
        <w:t xml:space="preserve"> por outro titular do direito </w:t>
      </w:r>
      <w:r w:rsidR="00EF314E" w:rsidRPr="00D30CD5">
        <w:rPr>
          <w:rFonts w:ascii="Times New Roman" w:hAnsi="Times New Roman" w:cs="Times New Roman"/>
          <w:color w:val="auto"/>
          <w:sz w:val="24"/>
          <w:szCs w:val="24"/>
        </w:rPr>
        <w:t xml:space="preserve">sobre </w:t>
      </w:r>
      <w:r w:rsidRPr="00D30CD5">
        <w:rPr>
          <w:rFonts w:ascii="Times New Roman" w:hAnsi="Times New Roman" w:cs="Times New Roman"/>
          <w:color w:val="auto"/>
          <w:sz w:val="24"/>
          <w:szCs w:val="24"/>
        </w:rPr>
        <w:t>o sistema ou de parte dele, entrava</w:t>
      </w:r>
      <w:r w:rsidR="00360116"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imped</w:t>
      </w:r>
      <w:r w:rsidR="00360116" w:rsidRPr="00D30CD5">
        <w:rPr>
          <w:rFonts w:ascii="Times New Roman" w:hAnsi="Times New Roman" w:cs="Times New Roman"/>
          <w:color w:val="auto"/>
          <w:sz w:val="24"/>
          <w:szCs w:val="24"/>
        </w:rPr>
        <w:t>ir</w:t>
      </w:r>
      <w:r w:rsidRPr="00D30CD5">
        <w:rPr>
          <w:rFonts w:ascii="Times New Roman" w:hAnsi="Times New Roman" w:cs="Times New Roman"/>
          <w:color w:val="auto"/>
          <w:sz w:val="24"/>
          <w:szCs w:val="24"/>
        </w:rPr>
        <w:t>, interrompe</w:t>
      </w:r>
      <w:r w:rsidR="00360116"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xml:space="preserve"> ou perturba</w:t>
      </w:r>
      <w:r w:rsidR="00360116"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xml:space="preserve"> gravemente o funcionamento de um sistema informático, através da introdução, transmissão, deterioração, danificação, alteração, </w:t>
      </w:r>
      <w:r w:rsidR="00BF1C9C" w:rsidRPr="00D30CD5">
        <w:rPr>
          <w:rFonts w:ascii="Times New Roman" w:hAnsi="Times New Roman" w:cs="Times New Roman"/>
          <w:color w:val="auto"/>
          <w:sz w:val="24"/>
          <w:szCs w:val="24"/>
        </w:rPr>
        <w:t>eliminação</w:t>
      </w:r>
      <w:r w:rsidRPr="00D30CD5">
        <w:rPr>
          <w:rFonts w:ascii="Times New Roman" w:hAnsi="Times New Roman" w:cs="Times New Roman"/>
          <w:color w:val="auto"/>
          <w:sz w:val="24"/>
          <w:szCs w:val="24"/>
        </w:rPr>
        <w:t>, impedimento do acesso ou supressão de programas ou outros dados informáticos ou de qualquer outra forma de interferência em sistema informático, é punido com pena de prisão até 2 anos e multa até 1 ano.</w:t>
      </w:r>
    </w:p>
    <w:p w14:paraId="07ACF8BD" w14:textId="77777777" w:rsidR="00DF48A8" w:rsidRPr="00D30CD5" w:rsidRDefault="00DF48A8" w:rsidP="00276C41">
      <w:pPr>
        <w:pStyle w:val="Subtitle"/>
        <w:spacing w:after="0" w:line="276" w:lineRule="auto"/>
        <w:jc w:val="both"/>
        <w:rPr>
          <w:rFonts w:ascii="Times New Roman" w:hAnsi="Times New Roman" w:cs="Times New Roman"/>
          <w:b/>
          <w:bCs/>
          <w:color w:val="auto"/>
          <w:sz w:val="24"/>
          <w:szCs w:val="24"/>
        </w:rPr>
      </w:pPr>
    </w:p>
    <w:p w14:paraId="7D96EBD9" w14:textId="779BC536" w:rsidR="0001000D" w:rsidRPr="00D30CD5" w:rsidRDefault="00876B9E"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 xml:space="preserve">Artigo </w:t>
      </w:r>
      <w:r w:rsidR="00DB78F9" w:rsidRPr="00D30CD5">
        <w:rPr>
          <w:rFonts w:ascii="Times New Roman" w:hAnsi="Times New Roman" w:cs="Times New Roman"/>
          <w:b/>
          <w:bCs/>
          <w:color w:val="auto"/>
          <w:sz w:val="24"/>
          <w:szCs w:val="24"/>
        </w:rPr>
        <w:t>8</w:t>
      </w:r>
    </w:p>
    <w:p w14:paraId="6252C0B8" w14:textId="27DDF31A" w:rsidR="00876B9E"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DF48A8" w:rsidRPr="00D30CD5">
        <w:rPr>
          <w:rFonts w:ascii="Times New Roman" w:hAnsi="Times New Roman" w:cs="Times New Roman"/>
          <w:b/>
          <w:bCs/>
          <w:color w:val="auto"/>
          <w:sz w:val="24"/>
          <w:szCs w:val="24"/>
        </w:rPr>
        <w:t>Uso abusivo de dispositivos</w:t>
      </w:r>
      <w:r w:rsidRPr="00D30CD5">
        <w:rPr>
          <w:rFonts w:ascii="Times New Roman" w:hAnsi="Times New Roman" w:cs="Times New Roman"/>
          <w:b/>
          <w:bCs/>
          <w:color w:val="auto"/>
          <w:sz w:val="24"/>
          <w:szCs w:val="24"/>
        </w:rPr>
        <w:t>)</w:t>
      </w:r>
    </w:p>
    <w:p w14:paraId="061DCA27" w14:textId="622D227D" w:rsidR="00876B9E" w:rsidRPr="00D30CD5" w:rsidRDefault="00AF1B14"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Q</w:t>
      </w:r>
      <w:r w:rsidR="00DF48A8" w:rsidRPr="00D30CD5">
        <w:rPr>
          <w:rFonts w:ascii="Times New Roman" w:hAnsi="Times New Roman" w:cs="Times New Roman"/>
          <w:color w:val="auto"/>
          <w:sz w:val="24"/>
          <w:szCs w:val="24"/>
        </w:rPr>
        <w:t>uem</w:t>
      </w:r>
      <w:r w:rsidRPr="00D30CD5">
        <w:rPr>
          <w:rFonts w:ascii="Times New Roman" w:hAnsi="Times New Roman" w:cs="Times New Roman"/>
          <w:color w:val="auto"/>
          <w:sz w:val="24"/>
          <w:szCs w:val="24"/>
        </w:rPr>
        <w:t>,</w:t>
      </w:r>
      <w:r w:rsidR="00DF48A8" w:rsidRPr="00D30CD5">
        <w:rPr>
          <w:rFonts w:ascii="Times New Roman" w:hAnsi="Times New Roman" w:cs="Times New Roman"/>
          <w:color w:val="auto"/>
          <w:sz w:val="24"/>
          <w:szCs w:val="24"/>
        </w:rPr>
        <w:t xml:space="preserve"> ilegitimamente</w:t>
      </w:r>
      <w:r w:rsidRPr="00D30CD5">
        <w:rPr>
          <w:rFonts w:ascii="Times New Roman" w:hAnsi="Times New Roman" w:cs="Times New Roman"/>
          <w:color w:val="auto"/>
          <w:sz w:val="24"/>
          <w:szCs w:val="24"/>
        </w:rPr>
        <w:t>,</w:t>
      </w:r>
      <w:r w:rsidR="00DF48A8" w:rsidRPr="00D30CD5">
        <w:rPr>
          <w:rFonts w:ascii="Times New Roman" w:hAnsi="Times New Roman" w:cs="Times New Roman"/>
          <w:color w:val="auto"/>
          <w:sz w:val="24"/>
          <w:szCs w:val="24"/>
        </w:rPr>
        <w:t xml:space="preserve"> produz</w:t>
      </w:r>
      <w:r w:rsidR="00DD0C29" w:rsidRPr="00D30CD5">
        <w:rPr>
          <w:rFonts w:ascii="Times New Roman" w:hAnsi="Times New Roman" w:cs="Times New Roman"/>
          <w:color w:val="auto"/>
          <w:sz w:val="24"/>
          <w:szCs w:val="24"/>
        </w:rPr>
        <w:t>i</w:t>
      </w:r>
      <w:r w:rsidR="00360116" w:rsidRPr="00D30CD5">
        <w:rPr>
          <w:rFonts w:ascii="Times New Roman" w:hAnsi="Times New Roman" w:cs="Times New Roman"/>
          <w:color w:val="auto"/>
          <w:sz w:val="24"/>
          <w:szCs w:val="24"/>
        </w:rPr>
        <w:t>r</w:t>
      </w:r>
      <w:r w:rsidR="00DF48A8" w:rsidRPr="00D30CD5">
        <w:rPr>
          <w:rFonts w:ascii="Times New Roman" w:hAnsi="Times New Roman" w:cs="Times New Roman"/>
          <w:color w:val="auto"/>
          <w:sz w:val="24"/>
          <w:szCs w:val="24"/>
        </w:rPr>
        <w:t>, vende</w:t>
      </w:r>
      <w:r w:rsidR="00360116" w:rsidRPr="00D30CD5">
        <w:rPr>
          <w:rFonts w:ascii="Times New Roman" w:hAnsi="Times New Roman" w:cs="Times New Roman"/>
          <w:color w:val="auto"/>
          <w:sz w:val="24"/>
          <w:szCs w:val="24"/>
        </w:rPr>
        <w:t>r</w:t>
      </w:r>
      <w:r w:rsidR="00DF48A8" w:rsidRPr="00D30CD5">
        <w:rPr>
          <w:rFonts w:ascii="Times New Roman" w:hAnsi="Times New Roman" w:cs="Times New Roman"/>
          <w:color w:val="auto"/>
          <w:sz w:val="24"/>
          <w:szCs w:val="24"/>
        </w:rPr>
        <w:t>, distribui</w:t>
      </w:r>
      <w:r w:rsidR="00360116" w:rsidRPr="00D30CD5">
        <w:rPr>
          <w:rFonts w:ascii="Times New Roman" w:hAnsi="Times New Roman" w:cs="Times New Roman"/>
          <w:color w:val="auto"/>
          <w:sz w:val="24"/>
          <w:szCs w:val="24"/>
        </w:rPr>
        <w:t>r</w:t>
      </w:r>
      <w:r w:rsidR="00DF48A8" w:rsidRPr="00D30CD5">
        <w:rPr>
          <w:rFonts w:ascii="Times New Roman" w:hAnsi="Times New Roman" w:cs="Times New Roman"/>
          <w:color w:val="auto"/>
          <w:sz w:val="24"/>
          <w:szCs w:val="24"/>
        </w:rPr>
        <w:t>, importa</w:t>
      </w:r>
      <w:r w:rsidR="00360116" w:rsidRPr="00D30CD5">
        <w:rPr>
          <w:rFonts w:ascii="Times New Roman" w:hAnsi="Times New Roman" w:cs="Times New Roman"/>
          <w:color w:val="auto"/>
          <w:sz w:val="24"/>
          <w:szCs w:val="24"/>
        </w:rPr>
        <w:t>r</w:t>
      </w:r>
      <w:r w:rsidR="00DF48A8" w:rsidRPr="00D30CD5">
        <w:rPr>
          <w:rFonts w:ascii="Times New Roman" w:hAnsi="Times New Roman" w:cs="Times New Roman"/>
          <w:color w:val="auto"/>
          <w:sz w:val="24"/>
          <w:szCs w:val="24"/>
        </w:rPr>
        <w:t xml:space="preserve"> ou por qualquer outra forma dissemina</w:t>
      </w:r>
      <w:r w:rsidR="00360116" w:rsidRPr="00D30CD5">
        <w:rPr>
          <w:rFonts w:ascii="Times New Roman" w:hAnsi="Times New Roman" w:cs="Times New Roman"/>
          <w:color w:val="auto"/>
          <w:sz w:val="24"/>
          <w:szCs w:val="24"/>
        </w:rPr>
        <w:t>r</w:t>
      </w:r>
      <w:r w:rsidR="00DF48A8" w:rsidRPr="00D30CD5">
        <w:rPr>
          <w:rFonts w:ascii="Times New Roman" w:hAnsi="Times New Roman" w:cs="Times New Roman"/>
          <w:color w:val="auto"/>
          <w:sz w:val="24"/>
          <w:szCs w:val="24"/>
        </w:rPr>
        <w:t xml:space="preserve"> ou introduz</w:t>
      </w:r>
      <w:r w:rsidR="00DD0C29" w:rsidRPr="00D30CD5">
        <w:rPr>
          <w:rFonts w:ascii="Times New Roman" w:hAnsi="Times New Roman" w:cs="Times New Roman"/>
          <w:color w:val="auto"/>
          <w:sz w:val="24"/>
          <w:szCs w:val="24"/>
        </w:rPr>
        <w:t>i</w:t>
      </w:r>
      <w:r w:rsidR="00360116" w:rsidRPr="00D30CD5">
        <w:rPr>
          <w:rFonts w:ascii="Times New Roman" w:hAnsi="Times New Roman" w:cs="Times New Roman"/>
          <w:color w:val="auto"/>
          <w:sz w:val="24"/>
          <w:szCs w:val="24"/>
        </w:rPr>
        <w:t>r</w:t>
      </w:r>
      <w:r w:rsidR="00DF48A8" w:rsidRPr="00D30CD5">
        <w:rPr>
          <w:rFonts w:ascii="Times New Roman" w:hAnsi="Times New Roman" w:cs="Times New Roman"/>
          <w:color w:val="auto"/>
          <w:sz w:val="24"/>
          <w:szCs w:val="24"/>
        </w:rPr>
        <w:t xml:space="preserve"> num ou mais sistemas informáticos dispositivos, programas ou outros dados informáticos destinados a produzir as </w:t>
      </w:r>
      <w:proofErr w:type="spellStart"/>
      <w:r w:rsidR="00DF48A8" w:rsidRPr="00D30CD5">
        <w:rPr>
          <w:rFonts w:ascii="Times New Roman" w:hAnsi="Times New Roman" w:cs="Times New Roman"/>
          <w:color w:val="auto"/>
          <w:sz w:val="24"/>
          <w:szCs w:val="24"/>
        </w:rPr>
        <w:t>a</w:t>
      </w:r>
      <w:r w:rsidR="00B653C0" w:rsidRPr="00D30CD5">
        <w:rPr>
          <w:rFonts w:ascii="Times New Roman" w:hAnsi="Times New Roman" w:cs="Times New Roman"/>
          <w:color w:val="auto"/>
          <w:sz w:val="24"/>
          <w:szCs w:val="24"/>
        </w:rPr>
        <w:t>c</w:t>
      </w:r>
      <w:r w:rsidR="00DF48A8" w:rsidRPr="00D30CD5">
        <w:rPr>
          <w:rFonts w:ascii="Times New Roman" w:hAnsi="Times New Roman" w:cs="Times New Roman"/>
          <w:color w:val="auto"/>
          <w:sz w:val="24"/>
          <w:szCs w:val="24"/>
        </w:rPr>
        <w:t>ções</w:t>
      </w:r>
      <w:proofErr w:type="spellEnd"/>
      <w:r w:rsidR="00DF48A8" w:rsidRPr="00D30CD5">
        <w:rPr>
          <w:rFonts w:ascii="Times New Roman" w:hAnsi="Times New Roman" w:cs="Times New Roman"/>
          <w:color w:val="auto"/>
          <w:sz w:val="24"/>
          <w:szCs w:val="24"/>
        </w:rPr>
        <w:t xml:space="preserve"> não autorizadas descritas nos artigos </w:t>
      </w:r>
      <w:r w:rsidR="00B74E5F" w:rsidRPr="00D30CD5">
        <w:rPr>
          <w:rFonts w:ascii="Times New Roman" w:hAnsi="Times New Roman" w:cs="Times New Roman"/>
          <w:color w:val="auto"/>
          <w:sz w:val="24"/>
          <w:szCs w:val="24"/>
        </w:rPr>
        <w:t>3 a</w:t>
      </w:r>
      <w:r w:rsidR="00DF48A8" w:rsidRPr="00D30CD5">
        <w:rPr>
          <w:rFonts w:ascii="Times New Roman" w:hAnsi="Times New Roman" w:cs="Times New Roman"/>
          <w:color w:val="auto"/>
          <w:sz w:val="24"/>
          <w:szCs w:val="24"/>
        </w:rPr>
        <w:t xml:space="preserve"> </w:t>
      </w:r>
      <w:r w:rsidR="00B74E5F" w:rsidRPr="00D30CD5">
        <w:rPr>
          <w:rFonts w:ascii="Times New Roman" w:hAnsi="Times New Roman" w:cs="Times New Roman"/>
          <w:color w:val="auto"/>
          <w:sz w:val="24"/>
          <w:szCs w:val="24"/>
        </w:rPr>
        <w:t xml:space="preserve">5 desta </w:t>
      </w:r>
      <w:r w:rsidR="00656230" w:rsidRPr="00D30CD5">
        <w:rPr>
          <w:rFonts w:ascii="Times New Roman" w:hAnsi="Times New Roman" w:cs="Times New Roman"/>
          <w:color w:val="auto"/>
          <w:sz w:val="24"/>
          <w:szCs w:val="24"/>
        </w:rPr>
        <w:t>L</w:t>
      </w:r>
      <w:r w:rsidR="00B74E5F" w:rsidRPr="00D30CD5">
        <w:rPr>
          <w:rFonts w:ascii="Times New Roman" w:hAnsi="Times New Roman" w:cs="Times New Roman"/>
          <w:color w:val="auto"/>
          <w:sz w:val="24"/>
          <w:szCs w:val="24"/>
        </w:rPr>
        <w:t>ei</w:t>
      </w:r>
      <w:r w:rsidRPr="00D30CD5">
        <w:rPr>
          <w:rFonts w:ascii="Times New Roman" w:hAnsi="Times New Roman" w:cs="Times New Roman"/>
          <w:color w:val="auto"/>
          <w:sz w:val="24"/>
          <w:szCs w:val="24"/>
        </w:rPr>
        <w:t xml:space="preserve"> é punido com pena de prisão de 1 a 2 anos</w:t>
      </w:r>
      <w:r w:rsidR="00656230" w:rsidRPr="00D30CD5">
        <w:rPr>
          <w:rFonts w:ascii="Times New Roman" w:hAnsi="Times New Roman" w:cs="Times New Roman"/>
          <w:color w:val="auto"/>
          <w:sz w:val="24"/>
          <w:szCs w:val="24"/>
        </w:rPr>
        <w:t>.</w:t>
      </w:r>
    </w:p>
    <w:p w14:paraId="13B83CDC" w14:textId="77777777" w:rsidR="00DF48A8" w:rsidRPr="00D30CD5" w:rsidRDefault="00DF48A8" w:rsidP="00276C41">
      <w:pPr>
        <w:pStyle w:val="Subtitle"/>
        <w:spacing w:after="0" w:line="276" w:lineRule="auto"/>
        <w:jc w:val="both"/>
        <w:rPr>
          <w:rFonts w:ascii="Times New Roman" w:hAnsi="Times New Roman" w:cs="Times New Roman"/>
          <w:color w:val="auto"/>
          <w:sz w:val="24"/>
          <w:szCs w:val="24"/>
        </w:rPr>
      </w:pPr>
    </w:p>
    <w:p w14:paraId="2FBDC06C" w14:textId="3C9D967D" w:rsidR="0001000D" w:rsidRPr="00D30CD5" w:rsidRDefault="00876B9E"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 xml:space="preserve">Artigo </w:t>
      </w:r>
      <w:r w:rsidR="00DB78F9" w:rsidRPr="00D30CD5">
        <w:rPr>
          <w:rFonts w:ascii="Times New Roman" w:hAnsi="Times New Roman" w:cs="Times New Roman"/>
          <w:b/>
          <w:bCs/>
          <w:color w:val="auto"/>
          <w:sz w:val="24"/>
          <w:szCs w:val="24"/>
        </w:rPr>
        <w:t>9</w:t>
      </w:r>
    </w:p>
    <w:p w14:paraId="3FE0E6AD" w14:textId="73E5229E" w:rsidR="00876B9E"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B74E5F" w:rsidRPr="00D30CD5">
        <w:rPr>
          <w:rFonts w:ascii="Times New Roman" w:hAnsi="Times New Roman" w:cs="Times New Roman"/>
          <w:b/>
          <w:bCs/>
          <w:color w:val="auto"/>
          <w:sz w:val="24"/>
          <w:szCs w:val="24"/>
        </w:rPr>
        <w:t>Falsidade informática</w:t>
      </w:r>
      <w:r w:rsidRPr="00D30CD5">
        <w:rPr>
          <w:rFonts w:ascii="Times New Roman" w:hAnsi="Times New Roman" w:cs="Times New Roman"/>
          <w:b/>
          <w:bCs/>
          <w:color w:val="auto"/>
          <w:sz w:val="24"/>
          <w:szCs w:val="24"/>
        </w:rPr>
        <w:t>)</w:t>
      </w:r>
    </w:p>
    <w:p w14:paraId="79DF8429" w14:textId="49912F92" w:rsidR="00DF48A8" w:rsidRPr="00D30CD5" w:rsidRDefault="00DF48A8"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1. Quem introduz</w:t>
      </w:r>
      <w:r w:rsidR="00DD0C29" w:rsidRPr="00D30CD5">
        <w:rPr>
          <w:rFonts w:ascii="Times New Roman" w:hAnsi="Times New Roman" w:cs="Times New Roman"/>
          <w:color w:val="auto"/>
          <w:sz w:val="24"/>
          <w:szCs w:val="24"/>
        </w:rPr>
        <w:t>i</w:t>
      </w:r>
      <w:r w:rsidR="00360116"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modifica</w:t>
      </w:r>
      <w:r w:rsidR="00360116"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apaga</w:t>
      </w:r>
      <w:r w:rsidR="00360116"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xml:space="preserve"> ou suprim</w:t>
      </w:r>
      <w:r w:rsidR="00360116" w:rsidRPr="00D30CD5">
        <w:rPr>
          <w:rFonts w:ascii="Times New Roman" w:hAnsi="Times New Roman" w:cs="Times New Roman"/>
          <w:color w:val="auto"/>
          <w:sz w:val="24"/>
          <w:szCs w:val="24"/>
        </w:rPr>
        <w:t>ir</w:t>
      </w:r>
      <w:r w:rsidRPr="00D30CD5">
        <w:rPr>
          <w:rFonts w:ascii="Times New Roman" w:hAnsi="Times New Roman" w:cs="Times New Roman"/>
          <w:color w:val="auto"/>
          <w:sz w:val="24"/>
          <w:szCs w:val="24"/>
        </w:rPr>
        <w:t xml:space="preserve"> de forma intencional e ilegítima dados informáticos, produzindo dados ou documentos </w:t>
      </w:r>
      <w:r w:rsidR="00DF7CFC" w:rsidRPr="00D30CD5">
        <w:rPr>
          <w:rFonts w:ascii="Times New Roman" w:hAnsi="Times New Roman" w:cs="Times New Roman"/>
          <w:color w:val="auto"/>
          <w:sz w:val="24"/>
          <w:szCs w:val="24"/>
        </w:rPr>
        <w:t xml:space="preserve">falsos ou </w:t>
      </w:r>
      <w:r w:rsidRPr="00D30CD5">
        <w:rPr>
          <w:rFonts w:ascii="Times New Roman" w:hAnsi="Times New Roman" w:cs="Times New Roman"/>
          <w:color w:val="auto"/>
          <w:sz w:val="24"/>
          <w:szCs w:val="24"/>
        </w:rPr>
        <w:t>não genuínos, com a intenção de que estes sejam considerados ou utilizados para fins legais como se o fossem, é punido com pena de prisão de 1 a 5 anos e multa até 1 ano.</w:t>
      </w:r>
    </w:p>
    <w:p w14:paraId="0EDE217E" w14:textId="4113F146" w:rsidR="00DF48A8" w:rsidRPr="00D30CD5" w:rsidRDefault="00DF48A8" w:rsidP="00276C41">
      <w:pPr>
        <w:pStyle w:val="Subtitle"/>
        <w:spacing w:after="0" w:line="276" w:lineRule="auto"/>
        <w:jc w:val="both"/>
        <w:rPr>
          <w:rFonts w:ascii="Times New Roman" w:hAnsi="Times New Roman" w:cs="Times New Roman"/>
          <w:b/>
          <w:color w:val="auto"/>
          <w:sz w:val="24"/>
          <w:szCs w:val="24"/>
        </w:rPr>
      </w:pPr>
      <w:r w:rsidRPr="00D30CD5">
        <w:rPr>
          <w:rFonts w:ascii="Times New Roman" w:hAnsi="Times New Roman" w:cs="Times New Roman"/>
          <w:color w:val="auto"/>
          <w:sz w:val="24"/>
          <w:szCs w:val="24"/>
        </w:rPr>
        <w:t xml:space="preserve">2. Quem, </w:t>
      </w:r>
      <w:proofErr w:type="spellStart"/>
      <w:r w:rsidRPr="00D30CD5">
        <w:rPr>
          <w:rFonts w:ascii="Times New Roman" w:hAnsi="Times New Roman" w:cs="Times New Roman"/>
          <w:color w:val="auto"/>
          <w:sz w:val="24"/>
          <w:szCs w:val="24"/>
        </w:rPr>
        <w:t>a</w:t>
      </w:r>
      <w:r w:rsidR="00656230"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tuando</w:t>
      </w:r>
      <w:proofErr w:type="spellEnd"/>
      <w:r w:rsidRPr="00D30CD5">
        <w:rPr>
          <w:rFonts w:ascii="Times New Roman" w:hAnsi="Times New Roman" w:cs="Times New Roman"/>
          <w:color w:val="auto"/>
          <w:sz w:val="24"/>
          <w:szCs w:val="24"/>
        </w:rPr>
        <w:t xml:space="preserve"> com intenção de causar prejuízo a outrem ou de obter um benefício ilegítimo, para si ou para terceiro, usa</w:t>
      </w:r>
      <w:r w:rsidR="00360116"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xml:space="preserve"> documento produzido a partir de dados informáticos que foram </w:t>
      </w:r>
      <w:proofErr w:type="spellStart"/>
      <w:r w:rsidRPr="00D30CD5">
        <w:rPr>
          <w:rFonts w:ascii="Times New Roman" w:hAnsi="Times New Roman" w:cs="Times New Roman"/>
          <w:color w:val="auto"/>
          <w:sz w:val="24"/>
          <w:szCs w:val="24"/>
        </w:rPr>
        <w:t>obje</w:t>
      </w:r>
      <w:r w:rsidR="00656230"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to</w:t>
      </w:r>
      <w:proofErr w:type="spellEnd"/>
      <w:r w:rsidRPr="00D30CD5">
        <w:rPr>
          <w:rFonts w:ascii="Times New Roman" w:hAnsi="Times New Roman" w:cs="Times New Roman"/>
          <w:color w:val="auto"/>
          <w:sz w:val="24"/>
          <w:szCs w:val="24"/>
        </w:rPr>
        <w:t xml:space="preserve"> dos </w:t>
      </w:r>
      <w:proofErr w:type="spellStart"/>
      <w:r w:rsidRPr="00D30CD5">
        <w:rPr>
          <w:rFonts w:ascii="Times New Roman" w:hAnsi="Times New Roman" w:cs="Times New Roman"/>
          <w:color w:val="auto"/>
          <w:sz w:val="24"/>
          <w:szCs w:val="24"/>
        </w:rPr>
        <w:t>a</w:t>
      </w:r>
      <w:r w:rsidR="00656230"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tos</w:t>
      </w:r>
      <w:proofErr w:type="spellEnd"/>
      <w:r w:rsidRPr="00D30CD5">
        <w:rPr>
          <w:rFonts w:ascii="Times New Roman" w:hAnsi="Times New Roman" w:cs="Times New Roman"/>
          <w:color w:val="auto"/>
          <w:sz w:val="24"/>
          <w:szCs w:val="24"/>
        </w:rPr>
        <w:t xml:space="preserve"> referidos no n.º 1</w:t>
      </w:r>
      <w:r w:rsidR="00656230" w:rsidRPr="00D30CD5">
        <w:rPr>
          <w:rFonts w:ascii="Times New Roman" w:hAnsi="Times New Roman" w:cs="Times New Roman"/>
          <w:color w:val="auto"/>
          <w:sz w:val="24"/>
          <w:szCs w:val="24"/>
        </w:rPr>
        <w:t xml:space="preserve"> do presente artigo</w:t>
      </w:r>
      <w:r w:rsidRPr="00D30CD5">
        <w:rPr>
          <w:rFonts w:ascii="Times New Roman" w:hAnsi="Times New Roman" w:cs="Times New Roman"/>
          <w:color w:val="auto"/>
          <w:sz w:val="24"/>
          <w:szCs w:val="24"/>
        </w:rPr>
        <w:t xml:space="preserve"> ou cartão ou outro dispositivo no qual se encontrem registados ou incorporados os dados </w:t>
      </w:r>
      <w:proofErr w:type="spellStart"/>
      <w:r w:rsidRPr="00D30CD5">
        <w:rPr>
          <w:rFonts w:ascii="Times New Roman" w:hAnsi="Times New Roman" w:cs="Times New Roman"/>
          <w:color w:val="auto"/>
          <w:sz w:val="24"/>
          <w:szCs w:val="24"/>
        </w:rPr>
        <w:t>obje</w:t>
      </w:r>
      <w:r w:rsidR="00656230"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to</w:t>
      </w:r>
      <w:proofErr w:type="spellEnd"/>
      <w:r w:rsidRPr="00D30CD5">
        <w:rPr>
          <w:rFonts w:ascii="Times New Roman" w:hAnsi="Times New Roman" w:cs="Times New Roman"/>
          <w:color w:val="auto"/>
          <w:sz w:val="24"/>
          <w:szCs w:val="24"/>
        </w:rPr>
        <w:t xml:space="preserve"> dos </w:t>
      </w:r>
      <w:proofErr w:type="spellStart"/>
      <w:r w:rsidRPr="00D30CD5">
        <w:rPr>
          <w:rFonts w:ascii="Times New Roman" w:hAnsi="Times New Roman" w:cs="Times New Roman"/>
          <w:color w:val="auto"/>
          <w:sz w:val="24"/>
          <w:szCs w:val="24"/>
        </w:rPr>
        <w:t>a</w:t>
      </w:r>
      <w:r w:rsidR="00656230"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tos</w:t>
      </w:r>
      <w:proofErr w:type="spellEnd"/>
      <w:r w:rsidRPr="00D30CD5">
        <w:rPr>
          <w:rFonts w:ascii="Times New Roman" w:hAnsi="Times New Roman" w:cs="Times New Roman"/>
          <w:color w:val="auto"/>
          <w:sz w:val="24"/>
          <w:szCs w:val="24"/>
        </w:rPr>
        <w:t xml:space="preserve"> referidos no número </w:t>
      </w:r>
      <w:r w:rsidR="00656230" w:rsidRPr="00D30CD5">
        <w:rPr>
          <w:rFonts w:ascii="Times New Roman" w:hAnsi="Times New Roman" w:cs="Times New Roman"/>
          <w:color w:val="auto"/>
          <w:sz w:val="24"/>
          <w:szCs w:val="24"/>
        </w:rPr>
        <w:t>1 do pr</w:t>
      </w:r>
      <w:r w:rsidR="00975939" w:rsidRPr="00D30CD5">
        <w:rPr>
          <w:rFonts w:ascii="Times New Roman" w:hAnsi="Times New Roman" w:cs="Times New Roman"/>
          <w:color w:val="auto"/>
          <w:sz w:val="24"/>
          <w:szCs w:val="24"/>
        </w:rPr>
        <w:t>e</w:t>
      </w:r>
      <w:r w:rsidR="00656230" w:rsidRPr="00D30CD5">
        <w:rPr>
          <w:rFonts w:ascii="Times New Roman" w:hAnsi="Times New Roman" w:cs="Times New Roman"/>
          <w:color w:val="auto"/>
          <w:sz w:val="24"/>
          <w:szCs w:val="24"/>
        </w:rPr>
        <w:t>sente artigo</w:t>
      </w:r>
      <w:r w:rsidRPr="00D30CD5">
        <w:rPr>
          <w:rFonts w:ascii="Times New Roman" w:hAnsi="Times New Roman" w:cs="Times New Roman"/>
          <w:color w:val="auto"/>
          <w:sz w:val="24"/>
          <w:szCs w:val="24"/>
        </w:rPr>
        <w:t>, é p</w:t>
      </w:r>
      <w:r w:rsidR="00643B45" w:rsidRPr="00D30CD5">
        <w:rPr>
          <w:rFonts w:ascii="Times New Roman" w:hAnsi="Times New Roman" w:cs="Times New Roman"/>
          <w:color w:val="auto"/>
          <w:sz w:val="24"/>
          <w:szCs w:val="24"/>
        </w:rPr>
        <w:t xml:space="preserve">unido com as penas </w:t>
      </w:r>
      <w:r w:rsidR="00643B45" w:rsidRPr="00D30CD5">
        <w:rPr>
          <w:rFonts w:ascii="Times New Roman" w:hAnsi="Times New Roman" w:cs="Times New Roman"/>
          <w:b/>
          <w:color w:val="auto"/>
          <w:sz w:val="24"/>
          <w:szCs w:val="24"/>
        </w:rPr>
        <w:t>previstas no n.ᵒ1 e 3 do presente artigo</w:t>
      </w:r>
      <w:r w:rsidRPr="00D30CD5">
        <w:rPr>
          <w:rFonts w:ascii="Times New Roman" w:hAnsi="Times New Roman" w:cs="Times New Roman"/>
          <w:b/>
          <w:color w:val="auto"/>
          <w:sz w:val="24"/>
          <w:szCs w:val="24"/>
        </w:rPr>
        <w:t>.</w:t>
      </w:r>
    </w:p>
    <w:p w14:paraId="31FE50A4" w14:textId="5F53D6B8" w:rsidR="00876B9E" w:rsidRPr="00D30CD5" w:rsidRDefault="00DF48A8" w:rsidP="00276C41">
      <w:pPr>
        <w:pStyle w:val="Subtitle"/>
        <w:spacing w:after="0" w:line="276" w:lineRule="auto"/>
        <w:jc w:val="both"/>
        <w:rPr>
          <w:rFonts w:ascii="Times New Roman" w:hAnsi="Times New Roman" w:cs="Times New Roman"/>
          <w:b/>
          <w:bCs/>
          <w:color w:val="auto"/>
          <w:sz w:val="24"/>
          <w:szCs w:val="24"/>
        </w:rPr>
      </w:pPr>
      <w:r w:rsidRPr="00D30CD5">
        <w:rPr>
          <w:rFonts w:ascii="Times New Roman" w:hAnsi="Times New Roman" w:cs="Times New Roman"/>
          <w:color w:val="auto"/>
          <w:sz w:val="24"/>
          <w:szCs w:val="24"/>
        </w:rPr>
        <w:t>3. Quem importa</w:t>
      </w:r>
      <w:r w:rsidR="00360116"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distribui</w:t>
      </w:r>
      <w:r w:rsidR="00360116"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vende</w:t>
      </w:r>
      <w:r w:rsidR="00360116"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xml:space="preserve"> ou det</w:t>
      </w:r>
      <w:r w:rsidR="00360116" w:rsidRPr="00D30CD5">
        <w:rPr>
          <w:rFonts w:ascii="Times New Roman" w:hAnsi="Times New Roman" w:cs="Times New Roman"/>
          <w:color w:val="auto"/>
          <w:sz w:val="24"/>
          <w:szCs w:val="24"/>
        </w:rPr>
        <w:t>iver</w:t>
      </w:r>
      <w:r w:rsidRPr="00D30CD5">
        <w:rPr>
          <w:rFonts w:ascii="Times New Roman" w:hAnsi="Times New Roman" w:cs="Times New Roman"/>
          <w:color w:val="auto"/>
          <w:sz w:val="24"/>
          <w:szCs w:val="24"/>
        </w:rPr>
        <w:t xml:space="preserve"> para fins comerciais qualquer dispositivo que permita o acesso a sistema de comunicações ou a serviço de acesso condicionado, sobre o qual tenha sido praticada qualquer das </w:t>
      </w:r>
      <w:proofErr w:type="spellStart"/>
      <w:r w:rsidRPr="00D30CD5">
        <w:rPr>
          <w:rFonts w:ascii="Times New Roman" w:hAnsi="Times New Roman" w:cs="Times New Roman"/>
          <w:color w:val="auto"/>
          <w:sz w:val="24"/>
          <w:szCs w:val="24"/>
        </w:rPr>
        <w:t>a</w:t>
      </w:r>
      <w:r w:rsidR="00656230"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ções</w:t>
      </w:r>
      <w:proofErr w:type="spellEnd"/>
      <w:r w:rsidRPr="00D30CD5">
        <w:rPr>
          <w:rFonts w:ascii="Times New Roman" w:hAnsi="Times New Roman" w:cs="Times New Roman"/>
          <w:color w:val="auto"/>
          <w:sz w:val="24"/>
          <w:szCs w:val="24"/>
        </w:rPr>
        <w:t xml:space="preserve"> previstas nos números anteriores, é punido com pena de prisão de 2 a 8 anos.</w:t>
      </w:r>
    </w:p>
    <w:p w14:paraId="04687C99" w14:textId="77777777" w:rsidR="00876B9E" w:rsidRPr="00D30CD5" w:rsidRDefault="00876B9E" w:rsidP="00276C41">
      <w:pPr>
        <w:pStyle w:val="Subtitle"/>
        <w:spacing w:after="0" w:line="276" w:lineRule="auto"/>
        <w:jc w:val="both"/>
        <w:rPr>
          <w:rFonts w:ascii="Times New Roman" w:hAnsi="Times New Roman" w:cs="Times New Roman"/>
          <w:color w:val="auto"/>
          <w:sz w:val="24"/>
          <w:szCs w:val="24"/>
        </w:rPr>
      </w:pPr>
    </w:p>
    <w:p w14:paraId="5D60BB77" w14:textId="00FADAD9" w:rsidR="0001000D" w:rsidRPr="00D30CD5" w:rsidRDefault="00876B9E"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 xml:space="preserve">Artigo </w:t>
      </w:r>
      <w:r w:rsidR="00DB78F9" w:rsidRPr="00D30CD5">
        <w:rPr>
          <w:rFonts w:ascii="Times New Roman" w:hAnsi="Times New Roman" w:cs="Times New Roman"/>
          <w:b/>
          <w:bCs/>
          <w:color w:val="auto"/>
          <w:sz w:val="24"/>
          <w:szCs w:val="24"/>
        </w:rPr>
        <w:t>10</w:t>
      </w:r>
    </w:p>
    <w:p w14:paraId="5D457816" w14:textId="5B4DA1FC" w:rsidR="00876B9E"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B74E5F" w:rsidRPr="00D30CD5">
        <w:rPr>
          <w:rFonts w:ascii="Times New Roman" w:hAnsi="Times New Roman" w:cs="Times New Roman"/>
          <w:b/>
          <w:bCs/>
          <w:color w:val="auto"/>
          <w:sz w:val="24"/>
          <w:szCs w:val="24"/>
        </w:rPr>
        <w:t>Burla informática e nas comunicações</w:t>
      </w:r>
      <w:r w:rsidRPr="00D30CD5">
        <w:rPr>
          <w:rFonts w:ascii="Times New Roman" w:hAnsi="Times New Roman" w:cs="Times New Roman"/>
          <w:b/>
          <w:bCs/>
          <w:color w:val="auto"/>
          <w:sz w:val="24"/>
          <w:szCs w:val="24"/>
        </w:rPr>
        <w:t>)</w:t>
      </w:r>
    </w:p>
    <w:p w14:paraId="47C6CCF1" w14:textId="61A14C76" w:rsidR="00B74E5F" w:rsidRPr="00D30CD5" w:rsidRDefault="00B74E5F"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lastRenderedPageBreak/>
        <w:t>1. Quem, com intenção de obter para si ou para terceiro enriquecimento ilegítimo, causa</w:t>
      </w:r>
      <w:r w:rsidR="00360116"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xml:space="preserve"> a outra pessoa prejuízo patrimonial, interferindo no resultado de tratamento de dados ou mediante estruturação </w:t>
      </w:r>
      <w:proofErr w:type="spellStart"/>
      <w:r w:rsidRPr="00D30CD5">
        <w:rPr>
          <w:rFonts w:ascii="Times New Roman" w:hAnsi="Times New Roman" w:cs="Times New Roman"/>
          <w:color w:val="auto"/>
          <w:sz w:val="24"/>
          <w:szCs w:val="24"/>
        </w:rPr>
        <w:t>incorre</w:t>
      </w:r>
      <w:r w:rsidR="003C6D03"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ta</w:t>
      </w:r>
      <w:proofErr w:type="spellEnd"/>
      <w:r w:rsidRPr="00D30CD5">
        <w:rPr>
          <w:rFonts w:ascii="Times New Roman" w:hAnsi="Times New Roman" w:cs="Times New Roman"/>
          <w:color w:val="auto"/>
          <w:sz w:val="24"/>
          <w:szCs w:val="24"/>
        </w:rPr>
        <w:t xml:space="preserve"> de programa informático, utilização </w:t>
      </w:r>
      <w:proofErr w:type="spellStart"/>
      <w:r w:rsidRPr="00D30CD5">
        <w:rPr>
          <w:rFonts w:ascii="Times New Roman" w:hAnsi="Times New Roman" w:cs="Times New Roman"/>
          <w:color w:val="auto"/>
          <w:sz w:val="24"/>
          <w:szCs w:val="24"/>
        </w:rPr>
        <w:t>incorre</w:t>
      </w:r>
      <w:r w:rsidR="003C6D03"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ta</w:t>
      </w:r>
      <w:proofErr w:type="spellEnd"/>
      <w:r w:rsidRPr="00D30CD5">
        <w:rPr>
          <w:rFonts w:ascii="Times New Roman" w:hAnsi="Times New Roman" w:cs="Times New Roman"/>
          <w:color w:val="auto"/>
          <w:sz w:val="24"/>
          <w:szCs w:val="24"/>
        </w:rPr>
        <w:t xml:space="preserve"> ou incompleta de dados, utilização de dados sem autorização ou intervenção por qualquer outro modo não autorizada no processamento, é punido com pena de prisão </w:t>
      </w:r>
      <w:r w:rsidR="00AF1B14" w:rsidRPr="00D30CD5">
        <w:rPr>
          <w:rFonts w:ascii="Times New Roman" w:hAnsi="Times New Roman" w:cs="Times New Roman"/>
          <w:color w:val="auto"/>
          <w:sz w:val="24"/>
          <w:szCs w:val="24"/>
        </w:rPr>
        <w:t xml:space="preserve">de </w:t>
      </w:r>
      <w:r w:rsidRPr="00D30CD5">
        <w:rPr>
          <w:rFonts w:ascii="Times New Roman" w:hAnsi="Times New Roman" w:cs="Times New Roman"/>
          <w:color w:val="auto"/>
          <w:sz w:val="24"/>
          <w:szCs w:val="24"/>
        </w:rPr>
        <w:t xml:space="preserve">até 3 anos </w:t>
      </w:r>
      <w:r w:rsidR="00EF314E" w:rsidRPr="00D30CD5">
        <w:rPr>
          <w:rFonts w:ascii="Times New Roman" w:hAnsi="Times New Roman" w:cs="Times New Roman"/>
          <w:color w:val="auto"/>
          <w:sz w:val="24"/>
          <w:szCs w:val="24"/>
        </w:rPr>
        <w:t xml:space="preserve">e </w:t>
      </w:r>
      <w:r w:rsidRPr="00D30CD5">
        <w:rPr>
          <w:rFonts w:ascii="Times New Roman" w:hAnsi="Times New Roman" w:cs="Times New Roman"/>
          <w:color w:val="auto"/>
          <w:sz w:val="24"/>
          <w:szCs w:val="24"/>
        </w:rPr>
        <w:t>multa</w:t>
      </w:r>
      <w:r w:rsidR="000E15DC" w:rsidRPr="00D30CD5">
        <w:rPr>
          <w:rFonts w:ascii="Times New Roman" w:hAnsi="Times New Roman" w:cs="Times New Roman"/>
          <w:color w:val="auto"/>
          <w:sz w:val="24"/>
          <w:szCs w:val="24"/>
        </w:rPr>
        <w:t xml:space="preserve"> correspondente.</w:t>
      </w:r>
    </w:p>
    <w:p w14:paraId="4D1CD476" w14:textId="11ACB3AD" w:rsidR="00876B9E" w:rsidRPr="00D30CD5" w:rsidRDefault="00B74E5F"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2. A mesma pena é aplicável a quem, com intenção de obter para si ou para terceiro um benefício ilegítimo, causa</w:t>
      </w:r>
      <w:r w:rsidR="00360116"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xml:space="preserve"> a outrem prejuízo patrimonial, usando programas, dispositivos </w:t>
      </w:r>
      <w:proofErr w:type="spellStart"/>
      <w:r w:rsidRPr="00D30CD5">
        <w:rPr>
          <w:rFonts w:ascii="Times New Roman" w:hAnsi="Times New Roman" w:cs="Times New Roman"/>
          <w:color w:val="auto"/>
          <w:sz w:val="24"/>
          <w:szCs w:val="24"/>
        </w:rPr>
        <w:t>ele</w:t>
      </w:r>
      <w:r w:rsidR="004F65CC"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trónicos</w:t>
      </w:r>
      <w:proofErr w:type="spellEnd"/>
      <w:r w:rsidRPr="00D30CD5">
        <w:rPr>
          <w:rFonts w:ascii="Times New Roman" w:hAnsi="Times New Roman" w:cs="Times New Roman"/>
          <w:color w:val="auto"/>
          <w:sz w:val="24"/>
          <w:szCs w:val="24"/>
        </w:rPr>
        <w:t xml:space="preserve"> ou outros meios que, separadamente ou em conjunto, se destinem a diminuir, alterar ou impedir, total ou parcialmente, o normal funcionamento ou exploração de serviços de telecomunicações.</w:t>
      </w:r>
    </w:p>
    <w:p w14:paraId="660F7EFE" w14:textId="77777777" w:rsidR="00876B9E" w:rsidRPr="00D30CD5" w:rsidRDefault="00876B9E" w:rsidP="00276C41">
      <w:pPr>
        <w:pStyle w:val="Subtitle"/>
        <w:spacing w:after="0" w:line="276" w:lineRule="auto"/>
        <w:jc w:val="both"/>
        <w:rPr>
          <w:rFonts w:ascii="Times New Roman" w:hAnsi="Times New Roman" w:cs="Times New Roman"/>
          <w:color w:val="auto"/>
          <w:sz w:val="24"/>
          <w:szCs w:val="24"/>
        </w:rPr>
      </w:pPr>
    </w:p>
    <w:p w14:paraId="464F4640" w14:textId="32AA564E" w:rsidR="0001000D" w:rsidRPr="00D30CD5" w:rsidRDefault="00876B9E"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Artigo 1</w:t>
      </w:r>
      <w:r w:rsidR="00DB78F9" w:rsidRPr="00D30CD5">
        <w:rPr>
          <w:rFonts w:ascii="Times New Roman" w:hAnsi="Times New Roman" w:cs="Times New Roman"/>
          <w:b/>
          <w:bCs/>
          <w:color w:val="auto"/>
          <w:sz w:val="24"/>
          <w:szCs w:val="24"/>
        </w:rPr>
        <w:t>1</w:t>
      </w:r>
    </w:p>
    <w:p w14:paraId="7B87C517" w14:textId="1127EF0A" w:rsidR="00876B9E"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B74E5F" w:rsidRPr="00D30CD5">
        <w:rPr>
          <w:rFonts w:ascii="Times New Roman" w:hAnsi="Times New Roman" w:cs="Times New Roman"/>
          <w:b/>
          <w:bCs/>
          <w:color w:val="auto"/>
          <w:sz w:val="24"/>
          <w:szCs w:val="24"/>
        </w:rPr>
        <w:t>Punição da tentativa</w:t>
      </w:r>
      <w:r w:rsidRPr="00D30CD5">
        <w:rPr>
          <w:rFonts w:ascii="Times New Roman" w:hAnsi="Times New Roman" w:cs="Times New Roman"/>
          <w:b/>
          <w:bCs/>
          <w:color w:val="auto"/>
          <w:sz w:val="24"/>
          <w:szCs w:val="24"/>
        </w:rPr>
        <w:t>)</w:t>
      </w:r>
    </w:p>
    <w:p w14:paraId="22A0F5FF" w14:textId="469EF298" w:rsidR="00876B9E" w:rsidRPr="00D30CD5" w:rsidRDefault="00B74E5F"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A tentativa de prática dos ilícitos previstos </w:t>
      </w:r>
      <w:r w:rsidR="008470F7" w:rsidRPr="00D30CD5">
        <w:rPr>
          <w:rFonts w:ascii="Times New Roman" w:hAnsi="Times New Roman" w:cs="Times New Roman"/>
          <w:color w:val="auto"/>
          <w:sz w:val="24"/>
          <w:szCs w:val="24"/>
        </w:rPr>
        <w:t>na presente</w:t>
      </w:r>
      <w:r w:rsidRPr="00D30CD5">
        <w:rPr>
          <w:rFonts w:ascii="Times New Roman" w:hAnsi="Times New Roman" w:cs="Times New Roman"/>
          <w:color w:val="auto"/>
          <w:sz w:val="24"/>
          <w:szCs w:val="24"/>
        </w:rPr>
        <w:t xml:space="preserve"> </w:t>
      </w:r>
      <w:r w:rsidR="008470F7" w:rsidRPr="00D30CD5">
        <w:rPr>
          <w:rFonts w:ascii="Times New Roman" w:hAnsi="Times New Roman" w:cs="Times New Roman"/>
          <w:color w:val="auto"/>
          <w:sz w:val="24"/>
          <w:szCs w:val="24"/>
        </w:rPr>
        <w:t>L</w:t>
      </w:r>
      <w:r w:rsidRPr="00D30CD5">
        <w:rPr>
          <w:rFonts w:ascii="Times New Roman" w:hAnsi="Times New Roman" w:cs="Times New Roman"/>
          <w:color w:val="auto"/>
          <w:sz w:val="24"/>
          <w:szCs w:val="24"/>
        </w:rPr>
        <w:t xml:space="preserve">ei é </w:t>
      </w:r>
      <w:r w:rsidR="00E60051" w:rsidRPr="00D30CD5">
        <w:rPr>
          <w:rFonts w:ascii="Times New Roman" w:hAnsi="Times New Roman" w:cs="Times New Roman"/>
          <w:color w:val="auto"/>
          <w:sz w:val="24"/>
          <w:szCs w:val="24"/>
        </w:rPr>
        <w:t xml:space="preserve">sempre </w:t>
      </w:r>
      <w:r w:rsidRPr="00D30CD5">
        <w:rPr>
          <w:rFonts w:ascii="Times New Roman" w:hAnsi="Times New Roman" w:cs="Times New Roman"/>
          <w:color w:val="auto"/>
          <w:sz w:val="24"/>
          <w:szCs w:val="24"/>
        </w:rPr>
        <w:t>punida</w:t>
      </w:r>
      <w:r w:rsidR="00DB78F9" w:rsidRPr="00D30CD5">
        <w:rPr>
          <w:rFonts w:ascii="Times New Roman" w:hAnsi="Times New Roman" w:cs="Times New Roman"/>
          <w:color w:val="auto"/>
          <w:sz w:val="24"/>
          <w:szCs w:val="24"/>
        </w:rPr>
        <w:t>, aplicando-se as regras da punibilidade da tentativa definidas no Código Penal.</w:t>
      </w:r>
    </w:p>
    <w:p w14:paraId="140A0E2F" w14:textId="77777777" w:rsidR="00876B9E" w:rsidRPr="00D30CD5" w:rsidRDefault="00876B9E" w:rsidP="00276C41">
      <w:pPr>
        <w:pStyle w:val="Subtitle"/>
        <w:spacing w:after="0" w:line="276" w:lineRule="auto"/>
        <w:jc w:val="both"/>
        <w:rPr>
          <w:rFonts w:ascii="Times New Roman" w:hAnsi="Times New Roman" w:cs="Times New Roman"/>
          <w:color w:val="auto"/>
          <w:sz w:val="24"/>
          <w:szCs w:val="24"/>
        </w:rPr>
      </w:pPr>
    </w:p>
    <w:p w14:paraId="2356FC67" w14:textId="5ACD9D1D" w:rsidR="0001000D" w:rsidRPr="00D30CD5" w:rsidRDefault="00876B9E"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 xml:space="preserve">Artigo </w:t>
      </w:r>
      <w:r w:rsidR="00B74E5F" w:rsidRPr="00D30CD5">
        <w:rPr>
          <w:rFonts w:ascii="Times New Roman" w:hAnsi="Times New Roman" w:cs="Times New Roman"/>
          <w:b/>
          <w:bCs/>
          <w:color w:val="auto"/>
          <w:sz w:val="24"/>
          <w:szCs w:val="24"/>
        </w:rPr>
        <w:t>1</w:t>
      </w:r>
      <w:r w:rsidR="00DB78F9" w:rsidRPr="00D30CD5">
        <w:rPr>
          <w:rFonts w:ascii="Times New Roman" w:hAnsi="Times New Roman" w:cs="Times New Roman"/>
          <w:b/>
          <w:bCs/>
          <w:color w:val="auto"/>
          <w:sz w:val="24"/>
          <w:szCs w:val="24"/>
        </w:rPr>
        <w:t>2</w:t>
      </w:r>
    </w:p>
    <w:p w14:paraId="788F2478" w14:textId="0E50C9FF" w:rsidR="00876B9E"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B74E5F" w:rsidRPr="00D30CD5">
        <w:rPr>
          <w:rFonts w:ascii="Times New Roman" w:hAnsi="Times New Roman" w:cs="Times New Roman"/>
          <w:b/>
          <w:bCs/>
          <w:color w:val="auto"/>
          <w:sz w:val="24"/>
          <w:szCs w:val="24"/>
        </w:rPr>
        <w:t xml:space="preserve">Responsabilidade penal das pessoas </w:t>
      </w:r>
      <w:proofErr w:type="spellStart"/>
      <w:r w:rsidR="00B74E5F" w:rsidRPr="00D30CD5">
        <w:rPr>
          <w:rFonts w:ascii="Times New Roman" w:hAnsi="Times New Roman" w:cs="Times New Roman"/>
          <w:b/>
          <w:bCs/>
          <w:color w:val="auto"/>
          <w:sz w:val="24"/>
          <w:szCs w:val="24"/>
        </w:rPr>
        <w:t>cole</w:t>
      </w:r>
      <w:r w:rsidR="008470F7" w:rsidRPr="00D30CD5">
        <w:rPr>
          <w:rFonts w:ascii="Times New Roman" w:hAnsi="Times New Roman" w:cs="Times New Roman"/>
          <w:b/>
          <w:bCs/>
          <w:color w:val="auto"/>
          <w:sz w:val="24"/>
          <w:szCs w:val="24"/>
        </w:rPr>
        <w:t>c</w:t>
      </w:r>
      <w:r w:rsidR="00B74E5F" w:rsidRPr="00D30CD5">
        <w:rPr>
          <w:rFonts w:ascii="Times New Roman" w:hAnsi="Times New Roman" w:cs="Times New Roman"/>
          <w:b/>
          <w:bCs/>
          <w:color w:val="auto"/>
          <w:sz w:val="24"/>
          <w:szCs w:val="24"/>
        </w:rPr>
        <w:t>tivas</w:t>
      </w:r>
      <w:proofErr w:type="spellEnd"/>
      <w:r w:rsidR="00B74E5F" w:rsidRPr="00D30CD5">
        <w:rPr>
          <w:rFonts w:ascii="Times New Roman" w:hAnsi="Times New Roman" w:cs="Times New Roman"/>
          <w:b/>
          <w:bCs/>
          <w:color w:val="auto"/>
          <w:sz w:val="24"/>
          <w:szCs w:val="24"/>
        </w:rPr>
        <w:t xml:space="preserve"> e entidades equiparadas</w:t>
      </w:r>
      <w:r w:rsidRPr="00D30CD5">
        <w:rPr>
          <w:rFonts w:ascii="Times New Roman" w:hAnsi="Times New Roman" w:cs="Times New Roman"/>
          <w:b/>
          <w:bCs/>
          <w:color w:val="auto"/>
          <w:sz w:val="24"/>
          <w:szCs w:val="24"/>
        </w:rPr>
        <w:t>)</w:t>
      </w:r>
    </w:p>
    <w:p w14:paraId="26771A10" w14:textId="1D1150F5" w:rsidR="00876B9E" w:rsidRPr="00D30CD5" w:rsidRDefault="00B74E5F"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As pessoas </w:t>
      </w:r>
      <w:proofErr w:type="spellStart"/>
      <w:r w:rsidRPr="00D30CD5">
        <w:rPr>
          <w:rFonts w:ascii="Times New Roman" w:hAnsi="Times New Roman" w:cs="Times New Roman"/>
          <w:color w:val="auto"/>
          <w:sz w:val="24"/>
          <w:szCs w:val="24"/>
        </w:rPr>
        <w:t>cole</w:t>
      </w:r>
      <w:r w:rsidR="008470F7"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tivas</w:t>
      </w:r>
      <w:proofErr w:type="spellEnd"/>
      <w:r w:rsidRPr="00D30CD5">
        <w:rPr>
          <w:rFonts w:ascii="Times New Roman" w:hAnsi="Times New Roman" w:cs="Times New Roman"/>
          <w:color w:val="auto"/>
          <w:sz w:val="24"/>
          <w:szCs w:val="24"/>
        </w:rPr>
        <w:t xml:space="preserve"> e entidades equiparadas são </w:t>
      </w:r>
      <w:r w:rsidR="00563112" w:rsidRPr="00D30CD5">
        <w:rPr>
          <w:rFonts w:ascii="Times New Roman" w:hAnsi="Times New Roman" w:cs="Times New Roman"/>
          <w:color w:val="auto"/>
          <w:sz w:val="24"/>
          <w:szCs w:val="24"/>
        </w:rPr>
        <w:t xml:space="preserve">penalmente </w:t>
      </w:r>
      <w:r w:rsidRPr="00D30CD5">
        <w:rPr>
          <w:rFonts w:ascii="Times New Roman" w:hAnsi="Times New Roman" w:cs="Times New Roman"/>
          <w:color w:val="auto"/>
          <w:sz w:val="24"/>
          <w:szCs w:val="24"/>
        </w:rPr>
        <w:t>responsáveis pelos crimes previstos na</w:t>
      </w:r>
      <w:r w:rsidR="00563112" w:rsidRPr="00D30CD5">
        <w:rPr>
          <w:rFonts w:ascii="Times New Roman" w:hAnsi="Times New Roman" w:cs="Times New Roman"/>
          <w:color w:val="auto"/>
          <w:sz w:val="24"/>
          <w:szCs w:val="24"/>
        </w:rPr>
        <w:t xml:space="preserve"> presente</w:t>
      </w:r>
      <w:r w:rsidRPr="00D30CD5">
        <w:rPr>
          <w:rFonts w:ascii="Times New Roman" w:hAnsi="Times New Roman" w:cs="Times New Roman"/>
          <w:color w:val="auto"/>
          <w:sz w:val="24"/>
          <w:szCs w:val="24"/>
        </w:rPr>
        <w:t xml:space="preserve"> </w:t>
      </w:r>
      <w:r w:rsidR="008470F7" w:rsidRPr="00D30CD5">
        <w:rPr>
          <w:rFonts w:ascii="Times New Roman" w:hAnsi="Times New Roman" w:cs="Times New Roman"/>
          <w:color w:val="auto"/>
          <w:sz w:val="24"/>
          <w:szCs w:val="24"/>
        </w:rPr>
        <w:t>L</w:t>
      </w:r>
      <w:r w:rsidRPr="00D30CD5">
        <w:rPr>
          <w:rFonts w:ascii="Times New Roman" w:hAnsi="Times New Roman" w:cs="Times New Roman"/>
          <w:color w:val="auto"/>
          <w:sz w:val="24"/>
          <w:szCs w:val="24"/>
        </w:rPr>
        <w:t xml:space="preserve">ei nos </w:t>
      </w:r>
      <w:r w:rsidR="00563112" w:rsidRPr="00D30CD5">
        <w:rPr>
          <w:rFonts w:ascii="Times New Roman" w:hAnsi="Times New Roman" w:cs="Times New Roman"/>
          <w:color w:val="auto"/>
          <w:sz w:val="24"/>
          <w:szCs w:val="24"/>
        </w:rPr>
        <w:t xml:space="preserve">termos e limites do </w:t>
      </w:r>
      <w:proofErr w:type="spellStart"/>
      <w:r w:rsidR="002A4122" w:rsidRPr="00D30CD5">
        <w:rPr>
          <w:rFonts w:ascii="Times New Roman" w:hAnsi="Times New Roman" w:cs="Times New Roman"/>
          <w:color w:val="auto"/>
          <w:sz w:val="24"/>
          <w:szCs w:val="24"/>
        </w:rPr>
        <w:t>respe</w:t>
      </w:r>
      <w:r w:rsidR="008470F7" w:rsidRPr="00D30CD5">
        <w:rPr>
          <w:rFonts w:ascii="Times New Roman" w:hAnsi="Times New Roman" w:cs="Times New Roman"/>
          <w:color w:val="auto"/>
          <w:sz w:val="24"/>
          <w:szCs w:val="24"/>
        </w:rPr>
        <w:t>c</w:t>
      </w:r>
      <w:r w:rsidR="002A4122" w:rsidRPr="00D30CD5">
        <w:rPr>
          <w:rFonts w:ascii="Times New Roman" w:hAnsi="Times New Roman" w:cs="Times New Roman"/>
          <w:color w:val="auto"/>
          <w:sz w:val="24"/>
          <w:szCs w:val="24"/>
        </w:rPr>
        <w:t>tivo</w:t>
      </w:r>
      <w:proofErr w:type="spellEnd"/>
      <w:r w:rsidR="002A4122" w:rsidRPr="00D30CD5">
        <w:rPr>
          <w:rFonts w:ascii="Times New Roman" w:hAnsi="Times New Roman" w:cs="Times New Roman"/>
          <w:color w:val="auto"/>
          <w:sz w:val="24"/>
          <w:szCs w:val="24"/>
        </w:rPr>
        <w:t xml:space="preserve"> </w:t>
      </w:r>
      <w:r w:rsidR="00563112" w:rsidRPr="00D30CD5">
        <w:rPr>
          <w:rFonts w:ascii="Times New Roman" w:hAnsi="Times New Roman" w:cs="Times New Roman"/>
          <w:color w:val="auto"/>
          <w:sz w:val="24"/>
          <w:szCs w:val="24"/>
        </w:rPr>
        <w:t xml:space="preserve">regime de responsabilização </w:t>
      </w:r>
      <w:r w:rsidRPr="00D30CD5">
        <w:rPr>
          <w:rFonts w:ascii="Times New Roman" w:hAnsi="Times New Roman" w:cs="Times New Roman"/>
          <w:color w:val="auto"/>
          <w:sz w:val="24"/>
          <w:szCs w:val="24"/>
        </w:rPr>
        <w:t>previstos no</w:t>
      </w:r>
      <w:r w:rsidR="00563112" w:rsidRPr="00D30CD5">
        <w:rPr>
          <w:rFonts w:ascii="Times New Roman" w:hAnsi="Times New Roman" w:cs="Times New Roman"/>
          <w:color w:val="auto"/>
          <w:sz w:val="24"/>
          <w:szCs w:val="24"/>
        </w:rPr>
        <w:t xml:space="preserve"> </w:t>
      </w:r>
      <w:r w:rsidRPr="00D30CD5">
        <w:rPr>
          <w:rFonts w:ascii="Times New Roman" w:hAnsi="Times New Roman" w:cs="Times New Roman"/>
          <w:color w:val="auto"/>
          <w:sz w:val="24"/>
          <w:szCs w:val="24"/>
        </w:rPr>
        <w:t>Código Penal.</w:t>
      </w:r>
    </w:p>
    <w:p w14:paraId="0AB2DC23" w14:textId="77777777" w:rsidR="002C0B77" w:rsidRPr="00D30CD5" w:rsidRDefault="002C0B77" w:rsidP="002C0B77">
      <w:pPr>
        <w:rPr>
          <w:rFonts w:ascii="Times New Roman" w:hAnsi="Times New Roman" w:cs="Times New Roman"/>
          <w:sz w:val="24"/>
          <w:szCs w:val="24"/>
        </w:rPr>
      </w:pPr>
    </w:p>
    <w:p w14:paraId="79F77B66" w14:textId="77777777" w:rsidR="00F0316F" w:rsidRPr="00D30CD5" w:rsidRDefault="00F0316F"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CAPÍTULO III</w:t>
      </w:r>
    </w:p>
    <w:p w14:paraId="5791E8F0" w14:textId="38323A68" w:rsidR="00F0316F" w:rsidRPr="00D30CD5" w:rsidRDefault="00F0316F"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Disposições processuais</w:t>
      </w:r>
    </w:p>
    <w:p w14:paraId="4B95DF80" w14:textId="77777777" w:rsidR="00F0316F" w:rsidRPr="00D30CD5" w:rsidRDefault="00F0316F" w:rsidP="00276C41">
      <w:pPr>
        <w:pStyle w:val="Subtitle"/>
        <w:spacing w:after="0" w:line="276" w:lineRule="auto"/>
        <w:jc w:val="both"/>
        <w:rPr>
          <w:rFonts w:ascii="Times New Roman" w:hAnsi="Times New Roman" w:cs="Times New Roman"/>
          <w:b/>
          <w:bCs/>
          <w:color w:val="auto"/>
          <w:sz w:val="24"/>
          <w:szCs w:val="24"/>
        </w:rPr>
      </w:pPr>
    </w:p>
    <w:p w14:paraId="37D1AE74" w14:textId="3C5B7E4D" w:rsidR="0001000D" w:rsidRPr="00D30CD5" w:rsidRDefault="00876B9E"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 xml:space="preserve">Artigo </w:t>
      </w:r>
      <w:r w:rsidR="00563112" w:rsidRPr="00D30CD5">
        <w:rPr>
          <w:rFonts w:ascii="Times New Roman" w:hAnsi="Times New Roman" w:cs="Times New Roman"/>
          <w:b/>
          <w:bCs/>
          <w:color w:val="auto"/>
          <w:sz w:val="24"/>
          <w:szCs w:val="24"/>
        </w:rPr>
        <w:t>1</w:t>
      </w:r>
      <w:r w:rsidR="00DB78F9" w:rsidRPr="00D30CD5">
        <w:rPr>
          <w:rFonts w:ascii="Times New Roman" w:hAnsi="Times New Roman" w:cs="Times New Roman"/>
          <w:b/>
          <w:bCs/>
          <w:color w:val="auto"/>
          <w:sz w:val="24"/>
          <w:szCs w:val="24"/>
        </w:rPr>
        <w:t>3</w:t>
      </w:r>
    </w:p>
    <w:p w14:paraId="7C719370" w14:textId="79261423" w:rsidR="00563112" w:rsidRPr="00D30CD5" w:rsidRDefault="00DB78F9" w:rsidP="00276C41">
      <w:pPr>
        <w:pStyle w:val="Subtitle"/>
        <w:spacing w:after="0" w:line="276" w:lineRule="auto"/>
        <w:jc w:val="center"/>
        <w:rPr>
          <w:rFonts w:ascii="Times New Roman" w:hAnsi="Times New Roman" w:cs="Times New Roman"/>
          <w:color w:val="auto"/>
          <w:sz w:val="24"/>
          <w:szCs w:val="24"/>
        </w:rPr>
      </w:pPr>
      <w:r w:rsidRPr="00D30CD5">
        <w:rPr>
          <w:rFonts w:ascii="Times New Roman" w:hAnsi="Times New Roman" w:cs="Times New Roman"/>
          <w:b/>
          <w:bCs/>
          <w:color w:val="auto"/>
          <w:sz w:val="24"/>
          <w:szCs w:val="24"/>
        </w:rPr>
        <w:t>(</w:t>
      </w:r>
      <w:r w:rsidR="00563112" w:rsidRPr="00D30CD5">
        <w:rPr>
          <w:rFonts w:ascii="Times New Roman" w:hAnsi="Times New Roman" w:cs="Times New Roman"/>
          <w:b/>
          <w:bCs/>
          <w:color w:val="auto"/>
          <w:sz w:val="24"/>
          <w:szCs w:val="24"/>
        </w:rPr>
        <w:t>Âmbito de aplicação das disposições processuais</w:t>
      </w:r>
      <w:r w:rsidRPr="00D30CD5">
        <w:rPr>
          <w:rFonts w:ascii="Times New Roman" w:hAnsi="Times New Roman" w:cs="Times New Roman"/>
          <w:b/>
          <w:bCs/>
          <w:color w:val="auto"/>
          <w:sz w:val="24"/>
          <w:szCs w:val="24"/>
        </w:rPr>
        <w:t>)</w:t>
      </w:r>
    </w:p>
    <w:p w14:paraId="1E1EBBA9" w14:textId="767DB6A4" w:rsidR="00563112" w:rsidRPr="00D30CD5" w:rsidRDefault="00A11A2E"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As</w:t>
      </w:r>
      <w:r w:rsidR="00563112" w:rsidRPr="00D30CD5">
        <w:rPr>
          <w:rFonts w:ascii="Times New Roman" w:hAnsi="Times New Roman" w:cs="Times New Roman"/>
          <w:color w:val="auto"/>
          <w:sz w:val="24"/>
          <w:szCs w:val="24"/>
        </w:rPr>
        <w:t xml:space="preserve"> disposições processuais previstas no presente capítulo aplicam-se </w:t>
      </w:r>
      <w:r w:rsidRPr="00D30CD5">
        <w:rPr>
          <w:rFonts w:ascii="Times New Roman" w:hAnsi="Times New Roman" w:cs="Times New Roman"/>
          <w:color w:val="auto"/>
          <w:sz w:val="24"/>
          <w:szCs w:val="24"/>
        </w:rPr>
        <w:t>à investigação dos</w:t>
      </w:r>
      <w:r w:rsidR="00563112" w:rsidRPr="00D30CD5">
        <w:rPr>
          <w:rFonts w:ascii="Times New Roman" w:hAnsi="Times New Roman" w:cs="Times New Roman"/>
          <w:color w:val="auto"/>
          <w:sz w:val="24"/>
          <w:szCs w:val="24"/>
        </w:rPr>
        <w:t xml:space="preserve"> crimes:</w:t>
      </w:r>
    </w:p>
    <w:p w14:paraId="1C120DED" w14:textId="1D092BC3" w:rsidR="00563112" w:rsidRPr="00D30CD5" w:rsidRDefault="00563112"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a) </w:t>
      </w:r>
      <w:r w:rsidR="002C0B77" w:rsidRPr="00D30CD5">
        <w:rPr>
          <w:rFonts w:ascii="Times New Roman" w:hAnsi="Times New Roman" w:cs="Times New Roman"/>
          <w:color w:val="auto"/>
          <w:sz w:val="24"/>
          <w:szCs w:val="24"/>
        </w:rPr>
        <w:t>p</w:t>
      </w:r>
      <w:r w:rsidRPr="00D30CD5">
        <w:rPr>
          <w:rFonts w:ascii="Times New Roman" w:hAnsi="Times New Roman" w:cs="Times New Roman"/>
          <w:color w:val="auto"/>
          <w:sz w:val="24"/>
          <w:szCs w:val="24"/>
        </w:rPr>
        <w:t xml:space="preserve">revistos na presente </w:t>
      </w:r>
      <w:r w:rsidR="008470F7" w:rsidRPr="00D30CD5">
        <w:rPr>
          <w:rFonts w:ascii="Times New Roman" w:hAnsi="Times New Roman" w:cs="Times New Roman"/>
          <w:color w:val="auto"/>
          <w:sz w:val="24"/>
          <w:szCs w:val="24"/>
        </w:rPr>
        <w:t>L</w:t>
      </w:r>
      <w:r w:rsidRPr="00D30CD5">
        <w:rPr>
          <w:rFonts w:ascii="Times New Roman" w:hAnsi="Times New Roman" w:cs="Times New Roman"/>
          <w:color w:val="auto"/>
          <w:sz w:val="24"/>
          <w:szCs w:val="24"/>
        </w:rPr>
        <w:t>ei;</w:t>
      </w:r>
    </w:p>
    <w:p w14:paraId="7BACF42B" w14:textId="06819E63" w:rsidR="00563112" w:rsidRPr="00D30CD5" w:rsidRDefault="00563112"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b) </w:t>
      </w:r>
      <w:r w:rsidR="00DD0C29"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 xml:space="preserve">ometidos por meio de um sistema </w:t>
      </w:r>
      <w:r w:rsidR="006E09A6" w:rsidRPr="00D30CD5">
        <w:rPr>
          <w:rFonts w:ascii="Times New Roman" w:hAnsi="Times New Roman" w:cs="Times New Roman"/>
          <w:color w:val="auto"/>
          <w:sz w:val="24"/>
          <w:szCs w:val="24"/>
        </w:rPr>
        <w:t xml:space="preserve">informático; </w:t>
      </w:r>
    </w:p>
    <w:p w14:paraId="73D2D65C" w14:textId="2FD9D256" w:rsidR="00876B9E" w:rsidRPr="00D30CD5" w:rsidRDefault="00563112"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c) </w:t>
      </w:r>
      <w:r w:rsidR="002C0B77" w:rsidRPr="00D30CD5">
        <w:rPr>
          <w:rFonts w:ascii="Times New Roman" w:hAnsi="Times New Roman" w:cs="Times New Roman"/>
          <w:color w:val="auto"/>
          <w:sz w:val="24"/>
          <w:szCs w:val="24"/>
        </w:rPr>
        <w:t>e</w:t>
      </w:r>
      <w:r w:rsidRPr="00D30CD5">
        <w:rPr>
          <w:rFonts w:ascii="Times New Roman" w:hAnsi="Times New Roman" w:cs="Times New Roman"/>
          <w:color w:val="auto"/>
          <w:sz w:val="24"/>
          <w:szCs w:val="24"/>
        </w:rPr>
        <w:t xml:space="preserve">m relação aos quais seja necessário proceder à recolha de prova em suporte </w:t>
      </w:r>
      <w:proofErr w:type="spellStart"/>
      <w:r w:rsidRPr="00D30CD5">
        <w:rPr>
          <w:rFonts w:ascii="Times New Roman" w:hAnsi="Times New Roman" w:cs="Times New Roman"/>
          <w:color w:val="auto"/>
          <w:sz w:val="24"/>
          <w:szCs w:val="24"/>
        </w:rPr>
        <w:t>ele</w:t>
      </w:r>
      <w:r w:rsidR="008470F7"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trónico</w:t>
      </w:r>
      <w:proofErr w:type="spellEnd"/>
      <w:r w:rsidRPr="00D30CD5">
        <w:rPr>
          <w:rFonts w:ascii="Times New Roman" w:hAnsi="Times New Roman" w:cs="Times New Roman"/>
          <w:color w:val="auto"/>
          <w:sz w:val="24"/>
          <w:szCs w:val="24"/>
        </w:rPr>
        <w:t>.</w:t>
      </w:r>
    </w:p>
    <w:p w14:paraId="496C811E" w14:textId="77777777" w:rsidR="00FF2165" w:rsidRPr="00D30CD5" w:rsidRDefault="00FF2165" w:rsidP="00276C41">
      <w:pPr>
        <w:pStyle w:val="Subtitle"/>
        <w:spacing w:after="0" w:line="276" w:lineRule="auto"/>
        <w:jc w:val="both"/>
        <w:rPr>
          <w:rFonts w:ascii="Times New Roman" w:hAnsi="Times New Roman" w:cs="Times New Roman"/>
          <w:b/>
          <w:bCs/>
          <w:color w:val="auto"/>
          <w:sz w:val="24"/>
          <w:szCs w:val="24"/>
        </w:rPr>
      </w:pPr>
    </w:p>
    <w:p w14:paraId="7D884BAF" w14:textId="03E09EE0" w:rsidR="0001000D" w:rsidRPr="00D30CD5" w:rsidRDefault="00FF2165"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Artigo 1</w:t>
      </w:r>
      <w:r w:rsidR="00DB78F9" w:rsidRPr="00D30CD5">
        <w:rPr>
          <w:rFonts w:ascii="Times New Roman" w:hAnsi="Times New Roman" w:cs="Times New Roman"/>
          <w:b/>
          <w:bCs/>
          <w:color w:val="auto"/>
          <w:sz w:val="24"/>
          <w:szCs w:val="24"/>
        </w:rPr>
        <w:t>4</w:t>
      </w:r>
    </w:p>
    <w:p w14:paraId="56F9B430" w14:textId="6BFB69AB" w:rsidR="00FF2165"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FF2165" w:rsidRPr="00D30CD5">
        <w:rPr>
          <w:rFonts w:ascii="Times New Roman" w:hAnsi="Times New Roman" w:cs="Times New Roman"/>
          <w:b/>
          <w:bCs/>
          <w:color w:val="auto"/>
          <w:sz w:val="24"/>
          <w:szCs w:val="24"/>
        </w:rPr>
        <w:t>Preservação expedita de dados</w:t>
      </w:r>
      <w:r w:rsidRPr="00D30CD5">
        <w:rPr>
          <w:rFonts w:ascii="Times New Roman" w:hAnsi="Times New Roman" w:cs="Times New Roman"/>
          <w:b/>
          <w:bCs/>
          <w:color w:val="auto"/>
          <w:sz w:val="24"/>
          <w:szCs w:val="24"/>
        </w:rPr>
        <w:t>)</w:t>
      </w:r>
    </w:p>
    <w:p w14:paraId="44826B4E" w14:textId="239078EF"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1</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Se</w:t>
      </w:r>
      <w:r w:rsidR="00BC7835" w:rsidRPr="00D30CD5">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no decurso do processo</w:t>
      </w:r>
      <w:r w:rsidR="00BC7835" w:rsidRPr="00D30CD5">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for necessário </w:t>
      </w:r>
      <w:r w:rsidR="003B5FCF" w:rsidRPr="00D30CD5">
        <w:rPr>
          <w:rFonts w:ascii="Times New Roman" w:hAnsi="Times New Roman" w:cs="Times New Roman"/>
          <w:color w:val="auto"/>
          <w:sz w:val="24"/>
          <w:szCs w:val="24"/>
        </w:rPr>
        <w:t xml:space="preserve">para a </w:t>
      </w:r>
      <w:r w:rsidRPr="00D30CD5">
        <w:rPr>
          <w:rFonts w:ascii="Times New Roman" w:hAnsi="Times New Roman" w:cs="Times New Roman"/>
          <w:color w:val="auto"/>
          <w:sz w:val="24"/>
          <w:szCs w:val="24"/>
        </w:rPr>
        <w:t xml:space="preserve">prova, tendo em vista a descoberta da verdade, obter dados informáticos específicos armazenados num sistema informático, incluindo dados de tráfego, em relação aos quais haja receio de que possam perder-se, alterar-se ou deixar de estar disponíveis, </w:t>
      </w:r>
      <w:r w:rsidRPr="00D30CD5">
        <w:rPr>
          <w:rFonts w:ascii="Times New Roman" w:hAnsi="Times New Roman" w:cs="Times New Roman"/>
          <w:color w:val="auto"/>
          <w:sz w:val="24"/>
          <w:szCs w:val="24"/>
        </w:rPr>
        <w:lastRenderedPageBreak/>
        <w:t>a autoridade judiciária competente ordena a quem tenha disponibilidade ou controlo desses dados, designadamente a fornecedor de serviço, que preserve</w:t>
      </w:r>
      <w:r w:rsidR="003145B2" w:rsidRPr="00D30CD5">
        <w:rPr>
          <w:rFonts w:ascii="Times New Roman" w:hAnsi="Times New Roman" w:cs="Times New Roman"/>
          <w:color w:val="auto"/>
          <w:sz w:val="24"/>
          <w:szCs w:val="24"/>
        </w:rPr>
        <w:t xml:space="preserve"> </w:t>
      </w:r>
      <w:r w:rsidR="00C86780" w:rsidRPr="00D30CD5">
        <w:rPr>
          <w:rFonts w:ascii="Times New Roman" w:hAnsi="Times New Roman" w:cs="Times New Roman"/>
          <w:color w:val="auto"/>
          <w:sz w:val="24"/>
          <w:szCs w:val="24"/>
        </w:rPr>
        <w:t>e proteja</w:t>
      </w:r>
      <w:r w:rsidRPr="00D30CD5">
        <w:rPr>
          <w:rFonts w:ascii="Times New Roman" w:hAnsi="Times New Roman" w:cs="Times New Roman"/>
          <w:color w:val="auto"/>
          <w:sz w:val="24"/>
          <w:szCs w:val="24"/>
        </w:rPr>
        <w:t xml:space="preserve"> os dados em causa.</w:t>
      </w:r>
    </w:p>
    <w:p w14:paraId="5A5B6F51" w14:textId="487AEC69"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2</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A preservação pode também ser ordenada pelo órgão de polícia criminal mediante autorização da autoridade judiciária competente ou quando haja urgência ou perigo na demora, devendo aquele, neste último caso, dar notícia imediata do facto à autoridade judiciária. </w:t>
      </w:r>
    </w:p>
    <w:p w14:paraId="00CA6A6B" w14:textId="66B85D18"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3</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A ordem de preservação discrimina, sob pena de nulidade:</w:t>
      </w:r>
    </w:p>
    <w:p w14:paraId="7061453D" w14:textId="54DB6555"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a) </w:t>
      </w:r>
      <w:r w:rsidR="002C0B77" w:rsidRPr="00D30CD5">
        <w:rPr>
          <w:rFonts w:ascii="Times New Roman" w:hAnsi="Times New Roman" w:cs="Times New Roman"/>
          <w:color w:val="auto"/>
          <w:sz w:val="24"/>
          <w:szCs w:val="24"/>
        </w:rPr>
        <w:t>a</w:t>
      </w:r>
      <w:r w:rsidRPr="00D30CD5">
        <w:rPr>
          <w:rFonts w:ascii="Times New Roman" w:hAnsi="Times New Roman" w:cs="Times New Roman"/>
          <w:color w:val="auto"/>
          <w:sz w:val="24"/>
          <w:szCs w:val="24"/>
        </w:rPr>
        <w:t xml:space="preserve"> natureza dos dados;</w:t>
      </w:r>
    </w:p>
    <w:p w14:paraId="5EAA221B" w14:textId="43BCB2B9"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b) </w:t>
      </w:r>
      <w:r w:rsidR="002C0B77" w:rsidRPr="00D30CD5">
        <w:rPr>
          <w:rFonts w:ascii="Times New Roman" w:hAnsi="Times New Roman" w:cs="Times New Roman"/>
          <w:color w:val="auto"/>
          <w:sz w:val="24"/>
          <w:szCs w:val="24"/>
        </w:rPr>
        <w:t>a</w:t>
      </w:r>
      <w:r w:rsidRPr="00D30CD5">
        <w:rPr>
          <w:rFonts w:ascii="Times New Roman" w:hAnsi="Times New Roman" w:cs="Times New Roman"/>
          <w:color w:val="auto"/>
          <w:sz w:val="24"/>
          <w:szCs w:val="24"/>
        </w:rPr>
        <w:t xml:space="preserve"> sua origem e destino, se for</w:t>
      </w:r>
      <w:r w:rsidR="006E09A6" w:rsidRPr="00D30CD5">
        <w:rPr>
          <w:rFonts w:ascii="Times New Roman" w:hAnsi="Times New Roman" w:cs="Times New Roman"/>
          <w:color w:val="auto"/>
          <w:sz w:val="24"/>
          <w:szCs w:val="24"/>
        </w:rPr>
        <w:t>em con</w:t>
      </w:r>
      <w:r w:rsidR="00A02FC7" w:rsidRPr="00D30CD5">
        <w:rPr>
          <w:rFonts w:ascii="Times New Roman" w:hAnsi="Times New Roman" w:cs="Times New Roman"/>
          <w:color w:val="auto"/>
          <w:sz w:val="24"/>
          <w:szCs w:val="24"/>
        </w:rPr>
        <w:t>hecidos;</w:t>
      </w:r>
    </w:p>
    <w:p w14:paraId="3FEB4F3C" w14:textId="5B3BB258"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c) </w:t>
      </w:r>
      <w:r w:rsidR="002C0B77" w:rsidRPr="00D30CD5">
        <w:rPr>
          <w:rFonts w:ascii="Times New Roman" w:hAnsi="Times New Roman" w:cs="Times New Roman"/>
          <w:color w:val="auto"/>
          <w:sz w:val="24"/>
          <w:szCs w:val="24"/>
        </w:rPr>
        <w:t>o</w:t>
      </w:r>
      <w:r w:rsidRPr="00D30CD5">
        <w:rPr>
          <w:rFonts w:ascii="Times New Roman" w:hAnsi="Times New Roman" w:cs="Times New Roman"/>
          <w:color w:val="auto"/>
          <w:sz w:val="24"/>
          <w:szCs w:val="24"/>
        </w:rPr>
        <w:t xml:space="preserve"> período de tempo pelo qual deverão ser preservados, até um máximo de </w:t>
      </w:r>
      <w:r w:rsidR="00366836" w:rsidRPr="00D30CD5">
        <w:rPr>
          <w:rFonts w:ascii="Times New Roman" w:hAnsi="Times New Roman" w:cs="Times New Roman"/>
          <w:color w:val="auto"/>
          <w:sz w:val="24"/>
          <w:szCs w:val="24"/>
        </w:rPr>
        <w:t>3</w:t>
      </w:r>
      <w:r w:rsidRPr="00D30CD5">
        <w:rPr>
          <w:rFonts w:ascii="Times New Roman" w:hAnsi="Times New Roman" w:cs="Times New Roman"/>
          <w:color w:val="auto"/>
          <w:sz w:val="24"/>
          <w:szCs w:val="24"/>
        </w:rPr>
        <w:t>meses.</w:t>
      </w:r>
    </w:p>
    <w:p w14:paraId="414B7A14" w14:textId="5A67281C"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4</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Em cumprimento de ordem de preservação que lhe seja dirigida, quem tenha disponibilidade ou controlo sobre esses dados, designadamente o fornecedor de serviço, preserva de imediato os dados em causa, protegendo e conservando a sua integridade pelo tempo fixado, de modo a permitir à autoridade judiciária competente a sua obtenção, e fica obrigado a assegurar a confidencialidade da aplicação da medida processual.</w:t>
      </w:r>
    </w:p>
    <w:p w14:paraId="07971D79" w14:textId="11208D22"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5</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A autoridade judiciária competente pode ordenar a renovação da medida por períodos sujeitos ao limite previsto na alínea c) do n</w:t>
      </w:r>
      <w:r w:rsidR="00366836" w:rsidRPr="00D30CD5">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º 3, desde que se verifiquem os </w:t>
      </w:r>
      <w:proofErr w:type="spellStart"/>
      <w:r w:rsidRPr="00D30CD5">
        <w:rPr>
          <w:rFonts w:ascii="Times New Roman" w:hAnsi="Times New Roman" w:cs="Times New Roman"/>
          <w:color w:val="auto"/>
          <w:sz w:val="24"/>
          <w:szCs w:val="24"/>
        </w:rPr>
        <w:t>respe</w:t>
      </w:r>
      <w:r w:rsidR="00366836"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tivos</w:t>
      </w:r>
      <w:proofErr w:type="spellEnd"/>
      <w:r w:rsidRPr="00D30CD5">
        <w:rPr>
          <w:rFonts w:ascii="Times New Roman" w:hAnsi="Times New Roman" w:cs="Times New Roman"/>
          <w:color w:val="auto"/>
          <w:sz w:val="24"/>
          <w:szCs w:val="24"/>
        </w:rPr>
        <w:t xml:space="preserve"> requisitos de admissibilidade, até ao limite máximo de</w:t>
      </w:r>
      <w:r w:rsidR="00366836" w:rsidRPr="00D30CD5">
        <w:rPr>
          <w:rFonts w:ascii="Times New Roman" w:hAnsi="Times New Roman" w:cs="Times New Roman"/>
          <w:color w:val="auto"/>
          <w:sz w:val="24"/>
          <w:szCs w:val="24"/>
        </w:rPr>
        <w:t xml:space="preserve"> 1</w:t>
      </w:r>
      <w:r w:rsidRPr="00D30CD5">
        <w:rPr>
          <w:rFonts w:ascii="Times New Roman" w:hAnsi="Times New Roman" w:cs="Times New Roman"/>
          <w:color w:val="auto"/>
          <w:sz w:val="24"/>
          <w:szCs w:val="24"/>
        </w:rPr>
        <w:t xml:space="preserve"> ano.</w:t>
      </w:r>
    </w:p>
    <w:p w14:paraId="4B525404" w14:textId="77777777" w:rsidR="00FF2165" w:rsidRPr="00D30CD5" w:rsidRDefault="00FF2165" w:rsidP="00276C41">
      <w:pPr>
        <w:pStyle w:val="Subtitle"/>
        <w:spacing w:after="0" w:line="276" w:lineRule="auto"/>
        <w:jc w:val="both"/>
        <w:rPr>
          <w:rFonts w:ascii="Times New Roman" w:hAnsi="Times New Roman" w:cs="Times New Roman"/>
          <w:color w:val="auto"/>
          <w:sz w:val="24"/>
          <w:szCs w:val="24"/>
        </w:rPr>
      </w:pPr>
    </w:p>
    <w:p w14:paraId="50C26E72" w14:textId="52F8011A" w:rsidR="0001000D" w:rsidRPr="00D30CD5" w:rsidRDefault="00FF2165"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Artigo 1</w:t>
      </w:r>
      <w:r w:rsidR="00DB78F9" w:rsidRPr="00D30CD5">
        <w:rPr>
          <w:rFonts w:ascii="Times New Roman" w:hAnsi="Times New Roman" w:cs="Times New Roman"/>
          <w:b/>
          <w:bCs/>
          <w:color w:val="auto"/>
          <w:sz w:val="24"/>
          <w:szCs w:val="24"/>
        </w:rPr>
        <w:t>5</w:t>
      </w:r>
    </w:p>
    <w:p w14:paraId="08CE263A" w14:textId="2F3E67CE" w:rsidR="00FF2165"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FF2165" w:rsidRPr="00D30CD5">
        <w:rPr>
          <w:rFonts w:ascii="Times New Roman" w:hAnsi="Times New Roman" w:cs="Times New Roman"/>
          <w:b/>
          <w:bCs/>
          <w:color w:val="auto"/>
          <w:sz w:val="24"/>
          <w:szCs w:val="24"/>
        </w:rPr>
        <w:t>Revelação expedita de dados de tráfego</w:t>
      </w:r>
      <w:r w:rsidRPr="00D30CD5">
        <w:rPr>
          <w:rFonts w:ascii="Times New Roman" w:hAnsi="Times New Roman" w:cs="Times New Roman"/>
          <w:b/>
          <w:bCs/>
          <w:color w:val="auto"/>
          <w:sz w:val="24"/>
          <w:szCs w:val="24"/>
        </w:rPr>
        <w:t>)</w:t>
      </w:r>
    </w:p>
    <w:p w14:paraId="679D3F95" w14:textId="22458A09"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Tendo em vista assegurar a preservação dos dados de tráfego relativos a uma determinada comunicação, independentemente do número de fornecedores de serviço que nela participaram, o fornecedor de serviço a quem essa preservação tenha sido ordenada nos termos do artigo anterior indica à autoridade judiciária ou ao órgão de polícia criminal, logo que o souber, outros fornecedores de serviço através dos quais aquela comunicação tenha sido </w:t>
      </w:r>
      <w:proofErr w:type="spellStart"/>
      <w:r w:rsidRPr="00D30CD5">
        <w:rPr>
          <w:rFonts w:ascii="Times New Roman" w:hAnsi="Times New Roman" w:cs="Times New Roman"/>
          <w:color w:val="auto"/>
          <w:sz w:val="24"/>
          <w:szCs w:val="24"/>
        </w:rPr>
        <w:t>efe</w:t>
      </w:r>
      <w:r w:rsidR="00366836"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tuada</w:t>
      </w:r>
      <w:proofErr w:type="spellEnd"/>
      <w:r w:rsidRPr="00D30CD5">
        <w:rPr>
          <w:rFonts w:ascii="Times New Roman" w:hAnsi="Times New Roman" w:cs="Times New Roman"/>
          <w:color w:val="auto"/>
          <w:sz w:val="24"/>
          <w:szCs w:val="24"/>
        </w:rPr>
        <w:t xml:space="preserve">, tendo em vista permitir identificar todos os fornecedores de serviço e a via através da qual aquela comunicação foi </w:t>
      </w:r>
      <w:proofErr w:type="spellStart"/>
      <w:r w:rsidRPr="00D30CD5">
        <w:rPr>
          <w:rFonts w:ascii="Times New Roman" w:hAnsi="Times New Roman" w:cs="Times New Roman"/>
          <w:color w:val="auto"/>
          <w:sz w:val="24"/>
          <w:szCs w:val="24"/>
        </w:rPr>
        <w:t>efe</w:t>
      </w:r>
      <w:r w:rsidR="00366836"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tuada</w:t>
      </w:r>
      <w:proofErr w:type="spellEnd"/>
      <w:r w:rsidRPr="00D30CD5">
        <w:rPr>
          <w:rFonts w:ascii="Times New Roman" w:hAnsi="Times New Roman" w:cs="Times New Roman"/>
          <w:color w:val="auto"/>
          <w:sz w:val="24"/>
          <w:szCs w:val="24"/>
        </w:rPr>
        <w:t>.</w:t>
      </w:r>
    </w:p>
    <w:p w14:paraId="169D2008" w14:textId="77777777" w:rsidR="00FF2165" w:rsidRPr="00D30CD5" w:rsidRDefault="00FF2165" w:rsidP="00276C41">
      <w:pPr>
        <w:pStyle w:val="Subtitle"/>
        <w:spacing w:after="0" w:line="276" w:lineRule="auto"/>
        <w:jc w:val="both"/>
        <w:rPr>
          <w:rFonts w:ascii="Times New Roman" w:hAnsi="Times New Roman" w:cs="Times New Roman"/>
          <w:color w:val="auto"/>
          <w:sz w:val="24"/>
          <w:szCs w:val="24"/>
        </w:rPr>
      </w:pPr>
    </w:p>
    <w:p w14:paraId="707B15CE" w14:textId="0F4F3623" w:rsidR="0001000D" w:rsidRPr="00D30CD5" w:rsidRDefault="00FF2165"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Artigo 1</w:t>
      </w:r>
      <w:r w:rsidR="00DB78F9" w:rsidRPr="00D30CD5">
        <w:rPr>
          <w:rFonts w:ascii="Times New Roman" w:hAnsi="Times New Roman" w:cs="Times New Roman"/>
          <w:b/>
          <w:bCs/>
          <w:color w:val="auto"/>
          <w:sz w:val="24"/>
          <w:szCs w:val="24"/>
        </w:rPr>
        <w:t>6</w:t>
      </w:r>
    </w:p>
    <w:p w14:paraId="22FF1B9E" w14:textId="485274C4" w:rsidR="00FF2165"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FF2165" w:rsidRPr="00D30CD5">
        <w:rPr>
          <w:rFonts w:ascii="Times New Roman" w:hAnsi="Times New Roman" w:cs="Times New Roman"/>
          <w:b/>
          <w:bCs/>
          <w:color w:val="auto"/>
          <w:sz w:val="24"/>
          <w:szCs w:val="24"/>
        </w:rPr>
        <w:t>Injunção para apresentação ou concessão do acesso a dados</w:t>
      </w:r>
      <w:r w:rsidRPr="00D30CD5">
        <w:rPr>
          <w:rFonts w:ascii="Times New Roman" w:hAnsi="Times New Roman" w:cs="Times New Roman"/>
          <w:b/>
          <w:bCs/>
          <w:color w:val="auto"/>
          <w:sz w:val="24"/>
          <w:szCs w:val="24"/>
        </w:rPr>
        <w:t>)</w:t>
      </w:r>
    </w:p>
    <w:p w14:paraId="2FD34934" w14:textId="7D835725"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1</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Se no decurso do processo se tornar necessário à </w:t>
      </w:r>
      <w:r w:rsidR="00D96B24" w:rsidRPr="00D30CD5">
        <w:rPr>
          <w:rFonts w:ascii="Times New Roman" w:hAnsi="Times New Roman" w:cs="Times New Roman"/>
          <w:color w:val="auto"/>
          <w:sz w:val="24"/>
          <w:szCs w:val="24"/>
        </w:rPr>
        <w:t xml:space="preserve">obtenção </w:t>
      </w:r>
      <w:r w:rsidRPr="00D30CD5">
        <w:rPr>
          <w:rFonts w:ascii="Times New Roman" w:hAnsi="Times New Roman" w:cs="Times New Roman"/>
          <w:color w:val="auto"/>
          <w:sz w:val="24"/>
          <w:szCs w:val="24"/>
        </w:rPr>
        <w:t>de prova, tendo em vista a descoberta da verdade, obter dados informáticos específicos e determinados, armazenados num determinado sistema informático</w:t>
      </w:r>
      <w:r w:rsidR="00C86780" w:rsidRPr="00D30CD5">
        <w:rPr>
          <w:rFonts w:ascii="Times New Roman" w:hAnsi="Times New Roman" w:cs="Times New Roman"/>
          <w:color w:val="auto"/>
          <w:sz w:val="24"/>
          <w:szCs w:val="24"/>
        </w:rPr>
        <w:t xml:space="preserve"> ou num dispositivo de armazenamento de dados informático</w:t>
      </w:r>
      <w:r w:rsidRPr="00D30CD5">
        <w:rPr>
          <w:rFonts w:ascii="Times New Roman" w:hAnsi="Times New Roman" w:cs="Times New Roman"/>
          <w:color w:val="auto"/>
          <w:sz w:val="24"/>
          <w:szCs w:val="24"/>
        </w:rPr>
        <w:t>, a autoridade judiciária competente ordena a quem tenha disponibilidade ou controlo desses dados que os comunique ao processo ou que permita o acesso aos mesmos, sob pena de punição por desobediência.</w:t>
      </w:r>
    </w:p>
    <w:p w14:paraId="57AC0A55" w14:textId="71DB386C"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2</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A ordem referida no número anterior identifica os dados em causa.</w:t>
      </w:r>
    </w:p>
    <w:p w14:paraId="7E1552CA" w14:textId="3958A133"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lastRenderedPageBreak/>
        <w:t>3</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Em cumprimento da ordem descrita nos n</w:t>
      </w:r>
      <w:r w:rsidR="000D45A3" w:rsidRPr="00D30CD5">
        <w:rPr>
          <w:rFonts w:ascii="Times New Roman" w:hAnsi="Times New Roman" w:cs="Times New Roman"/>
          <w:color w:val="auto"/>
          <w:sz w:val="24"/>
          <w:szCs w:val="24"/>
        </w:rPr>
        <w:t>.</w:t>
      </w:r>
      <w:r w:rsidR="00DF0D24" w:rsidRPr="00D30CD5">
        <w:rPr>
          <w:rFonts w:ascii="Times New Roman" w:hAnsi="Times New Roman" w:cs="Times New Roman"/>
          <w:color w:val="auto"/>
          <w:sz w:val="24"/>
          <w:szCs w:val="24"/>
        </w:rPr>
        <w:t>ºs</w:t>
      </w:r>
      <w:r w:rsidRPr="00D30CD5">
        <w:rPr>
          <w:rFonts w:ascii="Times New Roman" w:hAnsi="Times New Roman" w:cs="Times New Roman"/>
          <w:color w:val="auto"/>
          <w:sz w:val="24"/>
          <w:szCs w:val="24"/>
        </w:rPr>
        <w:t xml:space="preserve"> 1 e 2, quem tenha disponibilidade ou controlo desses dados comunica esses dados à autoridade judiciária competente ou permite, sob pena de punição por desobediência, o acesso ao sistema informático onde os mesmos estão armazenados.</w:t>
      </w:r>
    </w:p>
    <w:p w14:paraId="13160F83" w14:textId="0BD85F09"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4</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O disposto no presente artigo é aplicável a fornecedores de serviço, a quem pode ser ordenado que comuniquem ao processo dados relativos aos seus clientes ou assinantes</w:t>
      </w:r>
      <w:r w:rsidR="001B644F" w:rsidRPr="00D30CD5">
        <w:rPr>
          <w:rFonts w:ascii="Times New Roman" w:hAnsi="Times New Roman" w:cs="Times New Roman"/>
          <w:color w:val="auto"/>
          <w:sz w:val="24"/>
          <w:szCs w:val="24"/>
        </w:rPr>
        <w:t xml:space="preserve"> ou</w:t>
      </w:r>
      <w:r w:rsidRPr="00D30CD5">
        <w:rPr>
          <w:rFonts w:ascii="Times New Roman" w:hAnsi="Times New Roman" w:cs="Times New Roman"/>
          <w:color w:val="auto"/>
          <w:sz w:val="24"/>
          <w:szCs w:val="24"/>
        </w:rPr>
        <w:t xml:space="preserve"> qualquer </w:t>
      </w:r>
      <w:r w:rsidR="001B644F" w:rsidRPr="00D30CD5">
        <w:rPr>
          <w:rFonts w:ascii="Times New Roman" w:hAnsi="Times New Roman" w:cs="Times New Roman"/>
          <w:color w:val="auto"/>
          <w:sz w:val="24"/>
          <w:szCs w:val="24"/>
        </w:rPr>
        <w:t xml:space="preserve">outra </w:t>
      </w:r>
      <w:r w:rsidRPr="00D30CD5">
        <w:rPr>
          <w:rFonts w:ascii="Times New Roman" w:hAnsi="Times New Roman" w:cs="Times New Roman"/>
          <w:color w:val="auto"/>
          <w:sz w:val="24"/>
          <w:szCs w:val="24"/>
        </w:rPr>
        <w:t>informação diferente dos dados relativos ao tráfego ou ao conteúdo, contida sob a forma de dados informáticos ou sob qualquer outra forma, detida pelo fornecedor de serviços, e que permita determinar:</w:t>
      </w:r>
    </w:p>
    <w:p w14:paraId="505DDF71" w14:textId="66DEAF41"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a) </w:t>
      </w:r>
      <w:r w:rsidR="002C0B77" w:rsidRPr="00D30CD5">
        <w:rPr>
          <w:rFonts w:ascii="Times New Roman" w:hAnsi="Times New Roman" w:cs="Times New Roman"/>
          <w:color w:val="auto"/>
          <w:sz w:val="24"/>
          <w:szCs w:val="24"/>
        </w:rPr>
        <w:t>o</w:t>
      </w:r>
      <w:r w:rsidRPr="00D30CD5">
        <w:rPr>
          <w:rFonts w:ascii="Times New Roman" w:hAnsi="Times New Roman" w:cs="Times New Roman"/>
          <w:color w:val="auto"/>
          <w:sz w:val="24"/>
          <w:szCs w:val="24"/>
        </w:rPr>
        <w:t xml:space="preserve"> tipo de serviço de comunicação utilizado, as medidas técnicas tomadas a esse respeito e o período de serviço;</w:t>
      </w:r>
    </w:p>
    <w:p w14:paraId="3C51DD80" w14:textId="793C0B75"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b) </w:t>
      </w:r>
      <w:r w:rsidR="002C0B77" w:rsidRPr="00D30CD5">
        <w:rPr>
          <w:rFonts w:ascii="Times New Roman" w:hAnsi="Times New Roman" w:cs="Times New Roman"/>
          <w:color w:val="auto"/>
          <w:sz w:val="24"/>
          <w:szCs w:val="24"/>
        </w:rPr>
        <w:t>a</w:t>
      </w:r>
      <w:r w:rsidRPr="00D30CD5">
        <w:rPr>
          <w:rFonts w:ascii="Times New Roman" w:hAnsi="Times New Roman" w:cs="Times New Roman"/>
          <w:color w:val="auto"/>
          <w:sz w:val="24"/>
          <w:szCs w:val="24"/>
        </w:rPr>
        <w:t xml:space="preserve"> identidade, a morada postal ou geográfica e o número de telefone do assinante, e qualquer outro número de acesso, os dados respeitantes à </w:t>
      </w:r>
      <w:proofErr w:type="spellStart"/>
      <w:r w:rsidRPr="00D30CD5">
        <w:rPr>
          <w:rFonts w:ascii="Times New Roman" w:hAnsi="Times New Roman" w:cs="Times New Roman"/>
          <w:color w:val="auto"/>
          <w:sz w:val="24"/>
          <w:szCs w:val="24"/>
        </w:rPr>
        <w:t>fa</w:t>
      </w:r>
      <w:r w:rsidR="007D06A6"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turação</w:t>
      </w:r>
      <w:proofErr w:type="spellEnd"/>
      <w:r w:rsidRPr="00D30CD5">
        <w:rPr>
          <w:rFonts w:ascii="Times New Roman" w:hAnsi="Times New Roman" w:cs="Times New Roman"/>
          <w:color w:val="auto"/>
          <w:sz w:val="24"/>
          <w:szCs w:val="24"/>
        </w:rPr>
        <w:t xml:space="preserve"> e ao pagamento, disponíveis com base num co</w:t>
      </w:r>
      <w:r w:rsidR="006E09A6" w:rsidRPr="00D30CD5">
        <w:rPr>
          <w:rFonts w:ascii="Times New Roman" w:hAnsi="Times New Roman" w:cs="Times New Roman"/>
          <w:color w:val="auto"/>
          <w:sz w:val="24"/>
          <w:szCs w:val="24"/>
        </w:rPr>
        <w:t xml:space="preserve">ntrato ou acordo de serviços; </w:t>
      </w:r>
      <w:r w:rsidRPr="00D30CD5">
        <w:rPr>
          <w:rFonts w:ascii="Times New Roman" w:hAnsi="Times New Roman" w:cs="Times New Roman"/>
          <w:color w:val="auto"/>
          <w:sz w:val="24"/>
          <w:szCs w:val="24"/>
        </w:rPr>
        <w:t xml:space="preserve"> </w:t>
      </w:r>
    </w:p>
    <w:p w14:paraId="2BAB3D1C" w14:textId="0DEC2618"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c) </w:t>
      </w:r>
      <w:r w:rsidR="002C0B77" w:rsidRPr="00D30CD5">
        <w:rPr>
          <w:rFonts w:ascii="Times New Roman" w:hAnsi="Times New Roman" w:cs="Times New Roman"/>
          <w:color w:val="auto"/>
          <w:sz w:val="24"/>
          <w:szCs w:val="24"/>
        </w:rPr>
        <w:t>q</w:t>
      </w:r>
      <w:r w:rsidRPr="00D30CD5">
        <w:rPr>
          <w:rFonts w:ascii="Times New Roman" w:hAnsi="Times New Roman" w:cs="Times New Roman"/>
          <w:color w:val="auto"/>
          <w:sz w:val="24"/>
          <w:szCs w:val="24"/>
        </w:rPr>
        <w:t>ualquer outra informação sobre a localização do equipamento de comunicação, disponível com base num contrato ou acordo de serviços.</w:t>
      </w:r>
    </w:p>
    <w:p w14:paraId="63542B32" w14:textId="63EDAA9D"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5</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A injunção prevista no presente artigo não pode ser dirigida a suspeito ou arguido nesse processo</w:t>
      </w:r>
      <w:r w:rsidR="003C2E63" w:rsidRPr="00D30CD5">
        <w:rPr>
          <w:rFonts w:ascii="Times New Roman" w:hAnsi="Times New Roman" w:cs="Times New Roman"/>
          <w:color w:val="auto"/>
          <w:sz w:val="24"/>
          <w:szCs w:val="24"/>
        </w:rPr>
        <w:t>, nem a pessoa que validamente possa recusar-se a depor</w:t>
      </w:r>
      <w:r w:rsidRPr="00D30CD5">
        <w:rPr>
          <w:rFonts w:ascii="Times New Roman" w:hAnsi="Times New Roman" w:cs="Times New Roman"/>
          <w:color w:val="auto"/>
          <w:sz w:val="24"/>
          <w:szCs w:val="24"/>
        </w:rPr>
        <w:t xml:space="preserve">. </w:t>
      </w:r>
    </w:p>
    <w:p w14:paraId="2F09F6B4" w14:textId="505AB5BC"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6</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Não pode igualmente fazer-se uso da injunção prevista neste artigo quanto a sistemas informáticos utilizados para o exercício da advocacia e das </w:t>
      </w:r>
      <w:proofErr w:type="spellStart"/>
      <w:r w:rsidRPr="00D30CD5">
        <w:rPr>
          <w:rFonts w:ascii="Times New Roman" w:hAnsi="Times New Roman" w:cs="Times New Roman"/>
          <w:color w:val="auto"/>
          <w:sz w:val="24"/>
          <w:szCs w:val="24"/>
        </w:rPr>
        <w:t>a</w:t>
      </w:r>
      <w:r w:rsidR="000D45A3"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tividades</w:t>
      </w:r>
      <w:proofErr w:type="spellEnd"/>
      <w:r w:rsidRPr="00D30CD5">
        <w:rPr>
          <w:rFonts w:ascii="Times New Roman" w:hAnsi="Times New Roman" w:cs="Times New Roman"/>
          <w:color w:val="auto"/>
          <w:sz w:val="24"/>
          <w:szCs w:val="24"/>
        </w:rPr>
        <w:t xml:space="preserve"> médica e bancária.</w:t>
      </w:r>
    </w:p>
    <w:p w14:paraId="2C4A338E" w14:textId="77777777" w:rsidR="00FF2165" w:rsidRPr="00D30CD5" w:rsidRDefault="00FF2165" w:rsidP="00276C41">
      <w:pPr>
        <w:pStyle w:val="Subtitle"/>
        <w:spacing w:after="0" w:line="276" w:lineRule="auto"/>
        <w:jc w:val="both"/>
        <w:rPr>
          <w:rFonts w:ascii="Times New Roman" w:hAnsi="Times New Roman" w:cs="Times New Roman"/>
          <w:color w:val="auto"/>
          <w:sz w:val="24"/>
          <w:szCs w:val="24"/>
        </w:rPr>
      </w:pPr>
    </w:p>
    <w:p w14:paraId="7C94F35E" w14:textId="6CDCA192" w:rsidR="0001000D" w:rsidRPr="00D30CD5" w:rsidRDefault="00FF2165"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Artigo 1</w:t>
      </w:r>
      <w:r w:rsidR="00DB78F9" w:rsidRPr="00D30CD5">
        <w:rPr>
          <w:rFonts w:ascii="Times New Roman" w:hAnsi="Times New Roman" w:cs="Times New Roman"/>
          <w:b/>
          <w:bCs/>
          <w:color w:val="auto"/>
          <w:sz w:val="24"/>
          <w:szCs w:val="24"/>
        </w:rPr>
        <w:t>7</w:t>
      </w:r>
    </w:p>
    <w:p w14:paraId="1EF995D0" w14:textId="157ADED5" w:rsidR="00FF2165"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FF2165" w:rsidRPr="00D30CD5">
        <w:rPr>
          <w:rFonts w:ascii="Times New Roman" w:hAnsi="Times New Roman" w:cs="Times New Roman"/>
          <w:b/>
          <w:bCs/>
          <w:color w:val="auto"/>
          <w:sz w:val="24"/>
          <w:szCs w:val="24"/>
        </w:rPr>
        <w:t>Pesquisa de dados informáticos</w:t>
      </w:r>
      <w:r w:rsidRPr="00D30CD5">
        <w:rPr>
          <w:rFonts w:ascii="Times New Roman" w:hAnsi="Times New Roman" w:cs="Times New Roman"/>
          <w:b/>
          <w:bCs/>
          <w:color w:val="auto"/>
          <w:sz w:val="24"/>
          <w:szCs w:val="24"/>
        </w:rPr>
        <w:t>)</w:t>
      </w:r>
    </w:p>
    <w:p w14:paraId="67F50009" w14:textId="1EB3FA57"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1</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Quando no decurso do processo se tornar necessário </w:t>
      </w:r>
      <w:r w:rsidR="001B644F" w:rsidRPr="00D30CD5">
        <w:rPr>
          <w:rFonts w:ascii="Times New Roman" w:hAnsi="Times New Roman" w:cs="Times New Roman"/>
          <w:color w:val="auto"/>
          <w:sz w:val="24"/>
          <w:szCs w:val="24"/>
        </w:rPr>
        <w:t>para a</w:t>
      </w:r>
      <w:r w:rsidRPr="00D30CD5">
        <w:rPr>
          <w:rFonts w:ascii="Times New Roman" w:hAnsi="Times New Roman" w:cs="Times New Roman"/>
          <w:color w:val="auto"/>
          <w:sz w:val="24"/>
          <w:szCs w:val="24"/>
        </w:rPr>
        <w:t xml:space="preserve"> prova, tendo em vista a descoberta da verdade, obter dados informáticos específicos e determinados, armazenados num determinado sistema informático, a autoridade judiciária competente autoriza ou ordena por despacho que se proceda a uma pesquisa nesse sistema informático, devendo, sempre que possível, presidir à diligência.</w:t>
      </w:r>
    </w:p>
    <w:p w14:paraId="3D0F514E" w14:textId="6202203C"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2</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O despacho previsto no número anterior tem um prazo de validade máximo de 30 dias, sob pena de nulidade.</w:t>
      </w:r>
    </w:p>
    <w:p w14:paraId="0FAEF6BB" w14:textId="074A0A7D"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3</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O órgão de polícia criminal pode proceder à pesquisa, sem prévia autorização da autoridade judiciária, quando:</w:t>
      </w:r>
    </w:p>
    <w:p w14:paraId="463C0BCC" w14:textId="5A751300"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a) </w:t>
      </w:r>
      <w:r w:rsidR="002C0B77" w:rsidRPr="00D30CD5">
        <w:rPr>
          <w:rFonts w:ascii="Times New Roman" w:hAnsi="Times New Roman" w:cs="Times New Roman"/>
          <w:color w:val="auto"/>
          <w:sz w:val="24"/>
          <w:szCs w:val="24"/>
        </w:rPr>
        <w:t>a</w:t>
      </w:r>
      <w:r w:rsidRPr="00D30CD5">
        <w:rPr>
          <w:rFonts w:ascii="Times New Roman" w:hAnsi="Times New Roman" w:cs="Times New Roman"/>
          <w:color w:val="auto"/>
          <w:sz w:val="24"/>
          <w:szCs w:val="24"/>
        </w:rPr>
        <w:t xml:space="preserve"> mesma for voluntariamente consentida por quem tiver a disponibilidade ou controlo desses dados, desde que o consentimento prestado fique, por qualquer forma, documentado</w:t>
      </w:r>
      <w:r w:rsidR="006E09A6" w:rsidRPr="00D30CD5">
        <w:rPr>
          <w:rFonts w:ascii="Times New Roman" w:hAnsi="Times New Roman" w:cs="Times New Roman"/>
          <w:color w:val="auto"/>
          <w:sz w:val="24"/>
          <w:szCs w:val="24"/>
        </w:rPr>
        <w:t>;</w:t>
      </w:r>
    </w:p>
    <w:p w14:paraId="089D5CDE" w14:textId="5C886691"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b) </w:t>
      </w:r>
      <w:r w:rsidR="002C0B77" w:rsidRPr="00D30CD5">
        <w:rPr>
          <w:rFonts w:ascii="Times New Roman" w:hAnsi="Times New Roman" w:cs="Times New Roman"/>
          <w:color w:val="auto"/>
          <w:sz w:val="24"/>
          <w:szCs w:val="24"/>
        </w:rPr>
        <w:t>n</w:t>
      </w:r>
      <w:r w:rsidRPr="00D30CD5">
        <w:rPr>
          <w:rFonts w:ascii="Times New Roman" w:hAnsi="Times New Roman" w:cs="Times New Roman"/>
          <w:color w:val="auto"/>
          <w:sz w:val="24"/>
          <w:szCs w:val="24"/>
        </w:rPr>
        <w:t>os casos de terrorismo</w:t>
      </w:r>
      <w:r w:rsidR="001B644F" w:rsidRPr="00D30CD5">
        <w:rPr>
          <w:rFonts w:ascii="Times New Roman" w:hAnsi="Times New Roman" w:cs="Times New Roman"/>
          <w:color w:val="auto"/>
          <w:sz w:val="24"/>
          <w:szCs w:val="24"/>
        </w:rPr>
        <w:t xml:space="preserve"> e</w:t>
      </w:r>
      <w:r w:rsidR="003C2E63" w:rsidRPr="00D30CD5">
        <w:rPr>
          <w:rFonts w:ascii="Times New Roman" w:hAnsi="Times New Roman" w:cs="Times New Roman"/>
          <w:color w:val="auto"/>
          <w:sz w:val="24"/>
          <w:szCs w:val="24"/>
        </w:rPr>
        <w:t xml:space="preserve"> </w:t>
      </w:r>
      <w:r w:rsidRPr="00D30CD5">
        <w:rPr>
          <w:rFonts w:ascii="Times New Roman" w:hAnsi="Times New Roman" w:cs="Times New Roman"/>
          <w:color w:val="auto"/>
          <w:sz w:val="24"/>
          <w:szCs w:val="24"/>
        </w:rPr>
        <w:t>criminalidade violenta ou altamente organizada, quando haja fundados indícios da prática iminente de crime que ponha em grave risco a vida ou a integridade de qualquer pessoa.</w:t>
      </w:r>
    </w:p>
    <w:p w14:paraId="18005644" w14:textId="7EC28A1C"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lastRenderedPageBreak/>
        <w:t>4</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Quando o órgão de polícia criminal proceder à pesquisa nos termos do número anterior a realização da diligência é, sob pena de nulidade, imediatamente comunicada à autoridade judiciária competente e por esta apreciada em ordem à sua validação.</w:t>
      </w:r>
    </w:p>
    <w:p w14:paraId="5FFA2938" w14:textId="3ADA6FF5"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5</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Quando, no decurso de pesquisa, surgirem razões para crer que os dados procurados se encontram noutro sistema informático, ou numa parte diferente do sistema pesquisado, mas que tais dados são legitimamente acessíveis a partir do sistema inicial, a pesquisa pode ser estendida mediante autorização ou ordem da autoridade competente, nos termos dos n</w:t>
      </w:r>
      <w:r w:rsidR="00E102B1" w:rsidRPr="00D30CD5">
        <w:rPr>
          <w:rFonts w:ascii="Times New Roman" w:hAnsi="Times New Roman" w:cs="Times New Roman"/>
          <w:color w:val="auto"/>
          <w:sz w:val="24"/>
          <w:szCs w:val="24"/>
        </w:rPr>
        <w:t>.</w:t>
      </w:r>
      <w:r w:rsidRPr="00D30CD5">
        <w:rPr>
          <w:rFonts w:ascii="Times New Roman" w:hAnsi="Times New Roman" w:cs="Times New Roman"/>
          <w:color w:val="auto"/>
          <w:sz w:val="24"/>
          <w:szCs w:val="24"/>
        </w:rPr>
        <w:t>ºs 1 e 2</w:t>
      </w:r>
      <w:r w:rsidR="00E102B1" w:rsidRPr="00D30CD5">
        <w:rPr>
          <w:rFonts w:ascii="Times New Roman" w:hAnsi="Times New Roman" w:cs="Times New Roman"/>
          <w:color w:val="auto"/>
          <w:sz w:val="24"/>
          <w:szCs w:val="24"/>
        </w:rPr>
        <w:t xml:space="preserve"> do presente artigo.</w:t>
      </w:r>
    </w:p>
    <w:p w14:paraId="1B0C443B" w14:textId="530E176D"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6</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À pesquisa a que se refere este artigo são aplicáveis, com as necessárias adaptações, as regras de execução das buscas.</w:t>
      </w:r>
    </w:p>
    <w:p w14:paraId="40A23AB7" w14:textId="77777777" w:rsidR="00FF2165" w:rsidRPr="00D30CD5" w:rsidRDefault="00FF2165" w:rsidP="00276C41">
      <w:pPr>
        <w:pStyle w:val="Subtitle"/>
        <w:spacing w:after="0" w:line="276" w:lineRule="auto"/>
        <w:jc w:val="both"/>
        <w:rPr>
          <w:rFonts w:ascii="Times New Roman" w:hAnsi="Times New Roman" w:cs="Times New Roman"/>
          <w:color w:val="auto"/>
          <w:sz w:val="24"/>
          <w:szCs w:val="24"/>
        </w:rPr>
      </w:pPr>
    </w:p>
    <w:p w14:paraId="211D9B7D" w14:textId="1ED4E722" w:rsidR="0001000D" w:rsidRPr="00D30CD5" w:rsidRDefault="00FF2165"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Artigo 1</w:t>
      </w:r>
      <w:r w:rsidR="00DB78F9" w:rsidRPr="00D30CD5">
        <w:rPr>
          <w:rFonts w:ascii="Times New Roman" w:hAnsi="Times New Roman" w:cs="Times New Roman"/>
          <w:b/>
          <w:bCs/>
          <w:color w:val="auto"/>
          <w:sz w:val="24"/>
          <w:szCs w:val="24"/>
        </w:rPr>
        <w:t>8</w:t>
      </w:r>
    </w:p>
    <w:p w14:paraId="3B19CCF0" w14:textId="6F7C0E6D" w:rsidR="00FF2165"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FF2165" w:rsidRPr="00D30CD5">
        <w:rPr>
          <w:rFonts w:ascii="Times New Roman" w:hAnsi="Times New Roman" w:cs="Times New Roman"/>
          <w:b/>
          <w:bCs/>
          <w:color w:val="auto"/>
          <w:sz w:val="24"/>
          <w:szCs w:val="24"/>
        </w:rPr>
        <w:t>Apreensão de dados informáticos</w:t>
      </w:r>
      <w:r w:rsidRPr="00D30CD5">
        <w:rPr>
          <w:rFonts w:ascii="Times New Roman" w:hAnsi="Times New Roman" w:cs="Times New Roman"/>
          <w:b/>
          <w:bCs/>
          <w:color w:val="auto"/>
          <w:sz w:val="24"/>
          <w:szCs w:val="24"/>
        </w:rPr>
        <w:t>)</w:t>
      </w:r>
    </w:p>
    <w:p w14:paraId="67D7F2CB" w14:textId="202921DD"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1</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Quando, no decurso de uma pesquisa informática ou de outro acesso legítimo a um sistema informático, forem encontrados dados ou documentos informáticos necessários à prova, tendo em vista a descoberta da verdade, a autoridade judiciária competente autoriza ou ordena por despacho a apreensão dos mesmos.</w:t>
      </w:r>
    </w:p>
    <w:p w14:paraId="628A4D41" w14:textId="3B0C6FFA"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2</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O órgão de polícia criminal pode </w:t>
      </w:r>
      <w:proofErr w:type="spellStart"/>
      <w:r w:rsidRPr="00D30CD5">
        <w:rPr>
          <w:rFonts w:ascii="Times New Roman" w:hAnsi="Times New Roman" w:cs="Times New Roman"/>
          <w:color w:val="auto"/>
          <w:sz w:val="24"/>
          <w:szCs w:val="24"/>
        </w:rPr>
        <w:t>efe</w:t>
      </w:r>
      <w:r w:rsidR="00F7568F"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tuar</w:t>
      </w:r>
      <w:proofErr w:type="spellEnd"/>
      <w:r w:rsidRPr="00D30CD5">
        <w:rPr>
          <w:rFonts w:ascii="Times New Roman" w:hAnsi="Times New Roman" w:cs="Times New Roman"/>
          <w:color w:val="auto"/>
          <w:sz w:val="24"/>
          <w:szCs w:val="24"/>
        </w:rPr>
        <w:t xml:space="preserve"> apreensões, sem prévia autorização da autoridade judiciária, no decurso de pesquisa informática legitimamente ordenada e executada nos termos do artigo anterior, bem como quando haja urgência ou perigo na demora.</w:t>
      </w:r>
    </w:p>
    <w:p w14:paraId="6EC2ABF3" w14:textId="1D8DE491"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3</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Caso sejam apreendidos dados ou documentos informáticos cujo conteúdo seja </w:t>
      </w:r>
      <w:proofErr w:type="spellStart"/>
      <w:r w:rsidRPr="00D30CD5">
        <w:rPr>
          <w:rFonts w:ascii="Times New Roman" w:hAnsi="Times New Roman" w:cs="Times New Roman"/>
          <w:color w:val="auto"/>
          <w:sz w:val="24"/>
          <w:szCs w:val="24"/>
        </w:rPr>
        <w:t>susce</w:t>
      </w:r>
      <w:r w:rsidR="00F7568F" w:rsidRPr="00D30CD5">
        <w:rPr>
          <w:rFonts w:ascii="Times New Roman" w:hAnsi="Times New Roman" w:cs="Times New Roman"/>
          <w:color w:val="auto"/>
          <w:sz w:val="24"/>
          <w:szCs w:val="24"/>
        </w:rPr>
        <w:t>p</w:t>
      </w:r>
      <w:r w:rsidRPr="00D30CD5">
        <w:rPr>
          <w:rFonts w:ascii="Times New Roman" w:hAnsi="Times New Roman" w:cs="Times New Roman"/>
          <w:color w:val="auto"/>
          <w:sz w:val="24"/>
          <w:szCs w:val="24"/>
        </w:rPr>
        <w:t>tível</w:t>
      </w:r>
      <w:proofErr w:type="spellEnd"/>
      <w:r w:rsidRPr="00D30CD5">
        <w:rPr>
          <w:rFonts w:ascii="Times New Roman" w:hAnsi="Times New Roman" w:cs="Times New Roman"/>
          <w:color w:val="auto"/>
          <w:sz w:val="24"/>
          <w:szCs w:val="24"/>
        </w:rPr>
        <w:t xml:space="preserve"> de revelar dados </w:t>
      </w:r>
      <w:r w:rsidR="003C2E63" w:rsidRPr="00D30CD5">
        <w:rPr>
          <w:rFonts w:ascii="Times New Roman" w:hAnsi="Times New Roman" w:cs="Times New Roman"/>
          <w:color w:val="auto"/>
          <w:sz w:val="24"/>
          <w:szCs w:val="24"/>
        </w:rPr>
        <w:t xml:space="preserve">privados </w:t>
      </w:r>
      <w:r w:rsidRPr="00D30CD5">
        <w:rPr>
          <w:rFonts w:ascii="Times New Roman" w:hAnsi="Times New Roman" w:cs="Times New Roman"/>
          <w:color w:val="auto"/>
          <w:sz w:val="24"/>
          <w:szCs w:val="24"/>
        </w:rPr>
        <w:t xml:space="preserve">ou íntimos que possam pôr em causa a privacidade do </w:t>
      </w:r>
      <w:proofErr w:type="spellStart"/>
      <w:r w:rsidRPr="00D30CD5">
        <w:rPr>
          <w:rFonts w:ascii="Times New Roman" w:hAnsi="Times New Roman" w:cs="Times New Roman"/>
          <w:color w:val="auto"/>
          <w:sz w:val="24"/>
          <w:szCs w:val="24"/>
        </w:rPr>
        <w:t>respe</w:t>
      </w:r>
      <w:r w:rsidR="00F7568F"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tivo</w:t>
      </w:r>
      <w:proofErr w:type="spellEnd"/>
      <w:r w:rsidRPr="00D30CD5">
        <w:rPr>
          <w:rFonts w:ascii="Times New Roman" w:hAnsi="Times New Roman" w:cs="Times New Roman"/>
          <w:color w:val="auto"/>
          <w:sz w:val="24"/>
          <w:szCs w:val="24"/>
        </w:rPr>
        <w:t xml:space="preserve"> titular ou de terceiro, sob pena de nulidade</w:t>
      </w:r>
      <w:r w:rsidR="00062FA9" w:rsidRPr="00D30CD5">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esses dados ou documentos são apresentados ao </w:t>
      </w:r>
      <w:proofErr w:type="spellStart"/>
      <w:r w:rsidRPr="00D30CD5">
        <w:rPr>
          <w:rFonts w:ascii="Times New Roman" w:hAnsi="Times New Roman" w:cs="Times New Roman"/>
          <w:color w:val="auto"/>
          <w:sz w:val="24"/>
          <w:szCs w:val="24"/>
        </w:rPr>
        <w:t>ju</w:t>
      </w:r>
      <w:r w:rsidR="00F7568F" w:rsidRPr="00D30CD5">
        <w:rPr>
          <w:rFonts w:ascii="Times New Roman" w:hAnsi="Times New Roman" w:cs="Times New Roman"/>
          <w:color w:val="auto"/>
          <w:sz w:val="24"/>
          <w:szCs w:val="24"/>
        </w:rPr>
        <w:t>í</w:t>
      </w:r>
      <w:r w:rsidRPr="00D30CD5">
        <w:rPr>
          <w:rFonts w:ascii="Times New Roman" w:hAnsi="Times New Roman" w:cs="Times New Roman"/>
          <w:color w:val="auto"/>
          <w:sz w:val="24"/>
          <w:szCs w:val="24"/>
        </w:rPr>
        <w:t>z</w:t>
      </w:r>
      <w:proofErr w:type="spellEnd"/>
      <w:r w:rsidRPr="00D30CD5">
        <w:rPr>
          <w:rFonts w:ascii="Times New Roman" w:hAnsi="Times New Roman" w:cs="Times New Roman"/>
          <w:color w:val="auto"/>
          <w:sz w:val="24"/>
          <w:szCs w:val="24"/>
        </w:rPr>
        <w:t xml:space="preserve">, que ponderará a sua junção aos autos tendo em conta os interesses do caso concreto. </w:t>
      </w:r>
    </w:p>
    <w:p w14:paraId="3D4B745A" w14:textId="3FC8B2A3"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4</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As apreensões </w:t>
      </w:r>
      <w:proofErr w:type="spellStart"/>
      <w:r w:rsidRPr="00D30CD5">
        <w:rPr>
          <w:rFonts w:ascii="Times New Roman" w:hAnsi="Times New Roman" w:cs="Times New Roman"/>
          <w:color w:val="auto"/>
          <w:sz w:val="24"/>
          <w:szCs w:val="24"/>
        </w:rPr>
        <w:t>efe</w:t>
      </w:r>
      <w:r w:rsidR="00F7568F"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tuadas</w:t>
      </w:r>
      <w:proofErr w:type="spellEnd"/>
      <w:r w:rsidRPr="00D30CD5">
        <w:rPr>
          <w:rFonts w:ascii="Times New Roman" w:hAnsi="Times New Roman" w:cs="Times New Roman"/>
          <w:color w:val="auto"/>
          <w:sz w:val="24"/>
          <w:szCs w:val="24"/>
        </w:rPr>
        <w:t xml:space="preserve"> por órgão de polícia criminal são sempre sujeitas a validação pela autoridade judiciária, no prazo máximo de 72 horas.</w:t>
      </w:r>
    </w:p>
    <w:p w14:paraId="12BB69E7" w14:textId="66429DD7"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5</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A apreensão de dados informáticos, consoante seja mais adequado e proporcional, tendo em conta os interesses do caso concreto, pode, nomeadamente, revestir as formas seguintes: </w:t>
      </w:r>
    </w:p>
    <w:p w14:paraId="3ADA8827" w14:textId="5C9AAC27"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a) </w:t>
      </w:r>
      <w:r w:rsidR="002C0B77" w:rsidRPr="00D30CD5">
        <w:rPr>
          <w:rFonts w:ascii="Times New Roman" w:hAnsi="Times New Roman" w:cs="Times New Roman"/>
          <w:color w:val="auto"/>
          <w:sz w:val="24"/>
          <w:szCs w:val="24"/>
        </w:rPr>
        <w:t>a</w:t>
      </w:r>
      <w:r w:rsidRPr="00D30CD5">
        <w:rPr>
          <w:rFonts w:ascii="Times New Roman" w:hAnsi="Times New Roman" w:cs="Times New Roman"/>
          <w:color w:val="auto"/>
          <w:sz w:val="24"/>
          <w:szCs w:val="24"/>
        </w:rPr>
        <w:t xml:space="preserve">preensão do suporte onde está instalado o sistema ou apreensão do suporte onde estão armazenados os dados informáticos, bem como dos dispositivos necessários à </w:t>
      </w:r>
      <w:proofErr w:type="spellStart"/>
      <w:r w:rsidRPr="00D30CD5">
        <w:rPr>
          <w:rFonts w:ascii="Times New Roman" w:hAnsi="Times New Roman" w:cs="Times New Roman"/>
          <w:color w:val="auto"/>
          <w:sz w:val="24"/>
          <w:szCs w:val="24"/>
        </w:rPr>
        <w:t>respe</w:t>
      </w:r>
      <w:r w:rsidR="00F7568F"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tiva</w:t>
      </w:r>
      <w:proofErr w:type="spellEnd"/>
      <w:r w:rsidRPr="00D30CD5">
        <w:rPr>
          <w:rFonts w:ascii="Times New Roman" w:hAnsi="Times New Roman" w:cs="Times New Roman"/>
          <w:color w:val="auto"/>
          <w:sz w:val="24"/>
          <w:szCs w:val="24"/>
        </w:rPr>
        <w:t xml:space="preserve"> leitura;</w:t>
      </w:r>
    </w:p>
    <w:p w14:paraId="6CA613B6" w14:textId="069FAA4C"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b) </w:t>
      </w:r>
      <w:r w:rsidR="002C0B77"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xml:space="preserve">ealização de uma cópia dos dados, em suporte autónomo, que será junto ao processo; </w:t>
      </w:r>
    </w:p>
    <w:p w14:paraId="3A4F1B43" w14:textId="33F0ED70"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c) </w:t>
      </w:r>
      <w:r w:rsidR="002C0B77" w:rsidRPr="00D30CD5">
        <w:rPr>
          <w:rFonts w:ascii="Times New Roman" w:hAnsi="Times New Roman" w:cs="Times New Roman"/>
          <w:color w:val="auto"/>
          <w:sz w:val="24"/>
          <w:szCs w:val="24"/>
        </w:rPr>
        <w:t>p</w:t>
      </w:r>
      <w:r w:rsidRPr="00D30CD5">
        <w:rPr>
          <w:rFonts w:ascii="Times New Roman" w:hAnsi="Times New Roman" w:cs="Times New Roman"/>
          <w:color w:val="auto"/>
          <w:sz w:val="24"/>
          <w:szCs w:val="24"/>
        </w:rPr>
        <w:t xml:space="preserve">reservação, por meios tecnológicos, da integridade dos dados, sem realização de </w:t>
      </w:r>
      <w:r w:rsidR="00AF6527" w:rsidRPr="00D30CD5">
        <w:rPr>
          <w:rFonts w:ascii="Times New Roman" w:hAnsi="Times New Roman" w:cs="Times New Roman"/>
          <w:color w:val="auto"/>
          <w:sz w:val="24"/>
          <w:szCs w:val="24"/>
        </w:rPr>
        <w:t xml:space="preserve">cópia nem remoção dos mesmos; </w:t>
      </w:r>
    </w:p>
    <w:p w14:paraId="07D5B3C8" w14:textId="1F65CC1D" w:rsidR="00FF216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d) </w:t>
      </w:r>
      <w:r w:rsidR="002C0B77" w:rsidRPr="00D30CD5">
        <w:rPr>
          <w:rFonts w:ascii="Times New Roman" w:hAnsi="Times New Roman" w:cs="Times New Roman"/>
          <w:color w:val="auto"/>
          <w:sz w:val="24"/>
          <w:szCs w:val="24"/>
        </w:rPr>
        <w:t>e</w:t>
      </w:r>
      <w:r w:rsidRPr="00D30CD5">
        <w:rPr>
          <w:rFonts w:ascii="Times New Roman" w:hAnsi="Times New Roman" w:cs="Times New Roman"/>
          <w:color w:val="auto"/>
          <w:sz w:val="24"/>
          <w:szCs w:val="24"/>
        </w:rPr>
        <w:t>liminação não reversível ou bloqueio do acesso aos dados.</w:t>
      </w:r>
    </w:p>
    <w:p w14:paraId="1F544396" w14:textId="7EB19D2B" w:rsidR="00E936D1" w:rsidRDefault="00E936D1" w:rsidP="00E936D1"/>
    <w:p w14:paraId="7EE765FD" w14:textId="77777777" w:rsidR="00E936D1" w:rsidRPr="00E936D1" w:rsidRDefault="00E936D1" w:rsidP="00E936D1"/>
    <w:p w14:paraId="7A7689CB" w14:textId="77777777" w:rsidR="00876B9E" w:rsidRPr="00D30CD5" w:rsidRDefault="00876B9E" w:rsidP="00276C41">
      <w:pPr>
        <w:pStyle w:val="Subtitle"/>
        <w:spacing w:after="0" w:line="276" w:lineRule="auto"/>
        <w:jc w:val="both"/>
        <w:rPr>
          <w:rFonts w:ascii="Times New Roman" w:hAnsi="Times New Roman" w:cs="Times New Roman"/>
          <w:color w:val="auto"/>
          <w:sz w:val="24"/>
          <w:szCs w:val="24"/>
        </w:rPr>
      </w:pPr>
    </w:p>
    <w:p w14:paraId="686DB040" w14:textId="5359BF17" w:rsidR="0001000D" w:rsidRPr="00D30CD5" w:rsidRDefault="0031556B"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Artigo 1</w:t>
      </w:r>
      <w:r w:rsidR="00DB78F9" w:rsidRPr="00D30CD5">
        <w:rPr>
          <w:rFonts w:ascii="Times New Roman" w:hAnsi="Times New Roman" w:cs="Times New Roman"/>
          <w:b/>
          <w:bCs/>
          <w:color w:val="auto"/>
          <w:sz w:val="24"/>
          <w:szCs w:val="24"/>
        </w:rPr>
        <w:t>9</w:t>
      </w:r>
    </w:p>
    <w:p w14:paraId="4500B91A" w14:textId="34CB3FEA" w:rsidR="0031556B"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proofErr w:type="spellStart"/>
      <w:r w:rsidR="0031556B" w:rsidRPr="00D30CD5">
        <w:rPr>
          <w:rFonts w:ascii="Times New Roman" w:hAnsi="Times New Roman" w:cs="Times New Roman"/>
          <w:b/>
          <w:bCs/>
          <w:color w:val="auto"/>
          <w:sz w:val="24"/>
          <w:szCs w:val="24"/>
        </w:rPr>
        <w:t>Interce</w:t>
      </w:r>
      <w:r w:rsidR="00F7568F" w:rsidRPr="00D30CD5">
        <w:rPr>
          <w:rFonts w:ascii="Times New Roman" w:hAnsi="Times New Roman" w:cs="Times New Roman"/>
          <w:b/>
          <w:bCs/>
          <w:color w:val="auto"/>
          <w:sz w:val="24"/>
          <w:szCs w:val="24"/>
        </w:rPr>
        <w:t>p</w:t>
      </w:r>
      <w:r w:rsidR="0031556B" w:rsidRPr="00D30CD5">
        <w:rPr>
          <w:rFonts w:ascii="Times New Roman" w:hAnsi="Times New Roman" w:cs="Times New Roman"/>
          <w:b/>
          <w:bCs/>
          <w:color w:val="auto"/>
          <w:sz w:val="24"/>
          <w:szCs w:val="24"/>
        </w:rPr>
        <w:t>ção</w:t>
      </w:r>
      <w:proofErr w:type="spellEnd"/>
      <w:r w:rsidR="0031556B" w:rsidRPr="00D30CD5">
        <w:rPr>
          <w:rFonts w:ascii="Times New Roman" w:hAnsi="Times New Roman" w:cs="Times New Roman"/>
          <w:b/>
          <w:bCs/>
          <w:color w:val="auto"/>
          <w:sz w:val="24"/>
          <w:szCs w:val="24"/>
        </w:rPr>
        <w:t xml:space="preserve"> de comunicações</w:t>
      </w:r>
      <w:r w:rsidRPr="00D30CD5">
        <w:rPr>
          <w:rFonts w:ascii="Times New Roman" w:hAnsi="Times New Roman" w:cs="Times New Roman"/>
          <w:b/>
          <w:bCs/>
          <w:color w:val="auto"/>
          <w:sz w:val="24"/>
          <w:szCs w:val="24"/>
        </w:rPr>
        <w:t>)</w:t>
      </w:r>
    </w:p>
    <w:p w14:paraId="4EE6E218" w14:textId="480D6B54" w:rsidR="0031556B" w:rsidRPr="00D30CD5" w:rsidRDefault="0031556B"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1</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É admissível o recurso à </w:t>
      </w:r>
      <w:proofErr w:type="spellStart"/>
      <w:r w:rsidRPr="00D30CD5">
        <w:rPr>
          <w:rFonts w:ascii="Times New Roman" w:hAnsi="Times New Roman" w:cs="Times New Roman"/>
          <w:color w:val="auto"/>
          <w:sz w:val="24"/>
          <w:szCs w:val="24"/>
        </w:rPr>
        <w:t>interce</w:t>
      </w:r>
      <w:r w:rsidR="00F7568F" w:rsidRPr="00D30CD5">
        <w:rPr>
          <w:rFonts w:ascii="Times New Roman" w:hAnsi="Times New Roman" w:cs="Times New Roman"/>
          <w:color w:val="auto"/>
          <w:sz w:val="24"/>
          <w:szCs w:val="24"/>
        </w:rPr>
        <w:t>p</w:t>
      </w:r>
      <w:r w:rsidRPr="00D30CD5">
        <w:rPr>
          <w:rFonts w:ascii="Times New Roman" w:hAnsi="Times New Roman" w:cs="Times New Roman"/>
          <w:color w:val="auto"/>
          <w:sz w:val="24"/>
          <w:szCs w:val="24"/>
        </w:rPr>
        <w:t>ção</w:t>
      </w:r>
      <w:proofErr w:type="spellEnd"/>
      <w:r w:rsidRPr="00D30CD5">
        <w:rPr>
          <w:rFonts w:ascii="Times New Roman" w:hAnsi="Times New Roman" w:cs="Times New Roman"/>
          <w:color w:val="auto"/>
          <w:sz w:val="24"/>
          <w:szCs w:val="24"/>
        </w:rPr>
        <w:t xml:space="preserve"> de comunicações em processos relativos a crimes</w:t>
      </w:r>
      <w:r w:rsidR="004E5EB0" w:rsidRPr="00D30CD5">
        <w:rPr>
          <w:rFonts w:ascii="Times New Roman" w:hAnsi="Times New Roman" w:cs="Times New Roman"/>
          <w:color w:val="auto"/>
          <w:sz w:val="24"/>
          <w:szCs w:val="24"/>
        </w:rPr>
        <w:t xml:space="preserve"> pr</w:t>
      </w:r>
      <w:r w:rsidRPr="00D30CD5">
        <w:rPr>
          <w:rFonts w:ascii="Times New Roman" w:hAnsi="Times New Roman" w:cs="Times New Roman"/>
          <w:color w:val="auto"/>
          <w:sz w:val="24"/>
          <w:szCs w:val="24"/>
        </w:rPr>
        <w:t xml:space="preserve">evistos na presente </w:t>
      </w:r>
      <w:r w:rsidR="00F7568F" w:rsidRPr="00D30CD5">
        <w:rPr>
          <w:rFonts w:ascii="Times New Roman" w:hAnsi="Times New Roman" w:cs="Times New Roman"/>
          <w:color w:val="auto"/>
          <w:sz w:val="24"/>
          <w:szCs w:val="24"/>
        </w:rPr>
        <w:t>L</w:t>
      </w:r>
      <w:r w:rsidRPr="00D30CD5">
        <w:rPr>
          <w:rFonts w:ascii="Times New Roman" w:hAnsi="Times New Roman" w:cs="Times New Roman"/>
          <w:color w:val="auto"/>
          <w:sz w:val="24"/>
          <w:szCs w:val="24"/>
        </w:rPr>
        <w:t>ei</w:t>
      </w:r>
      <w:r w:rsidR="00A06B2F" w:rsidRPr="00D30CD5">
        <w:rPr>
          <w:rFonts w:ascii="Times New Roman" w:hAnsi="Times New Roman" w:cs="Times New Roman"/>
          <w:color w:val="auto"/>
          <w:sz w:val="24"/>
          <w:szCs w:val="24"/>
        </w:rPr>
        <w:t xml:space="preserve">, </w:t>
      </w:r>
      <w:r w:rsidR="00310B99" w:rsidRPr="00D30CD5">
        <w:rPr>
          <w:rFonts w:ascii="Times New Roman" w:hAnsi="Times New Roman" w:cs="Times New Roman"/>
          <w:color w:val="auto"/>
          <w:sz w:val="24"/>
          <w:szCs w:val="24"/>
        </w:rPr>
        <w:t xml:space="preserve">bem como quanto </w:t>
      </w:r>
      <w:r w:rsidR="004E5EB0" w:rsidRPr="00D30CD5">
        <w:rPr>
          <w:rFonts w:ascii="Times New Roman" w:hAnsi="Times New Roman" w:cs="Times New Roman"/>
          <w:color w:val="auto"/>
          <w:sz w:val="24"/>
          <w:szCs w:val="24"/>
        </w:rPr>
        <w:t>a crimes</w:t>
      </w:r>
      <w:r w:rsidR="009D220D" w:rsidRPr="00D30CD5">
        <w:rPr>
          <w:rFonts w:ascii="Times New Roman" w:hAnsi="Times New Roman" w:cs="Times New Roman"/>
          <w:color w:val="auto"/>
          <w:sz w:val="24"/>
          <w:szCs w:val="24"/>
        </w:rPr>
        <w:t xml:space="preserve"> que</w:t>
      </w:r>
      <w:r w:rsidR="004E5EB0" w:rsidRPr="00D30CD5">
        <w:rPr>
          <w:rFonts w:ascii="Times New Roman" w:hAnsi="Times New Roman" w:cs="Times New Roman"/>
          <w:color w:val="auto"/>
          <w:sz w:val="24"/>
          <w:szCs w:val="24"/>
        </w:rPr>
        <w:t xml:space="preserve"> </w:t>
      </w:r>
      <w:r w:rsidR="00615E83" w:rsidRPr="00D30CD5">
        <w:rPr>
          <w:rFonts w:ascii="Times New Roman" w:hAnsi="Times New Roman" w:cs="Times New Roman"/>
          <w:color w:val="auto"/>
          <w:sz w:val="24"/>
          <w:szCs w:val="24"/>
        </w:rPr>
        <w:t>se encontrem previstos no</w:t>
      </w:r>
      <w:r w:rsidR="00B70D31" w:rsidRPr="00D30CD5">
        <w:rPr>
          <w:rFonts w:ascii="Times New Roman" w:hAnsi="Times New Roman" w:cs="Times New Roman"/>
          <w:color w:val="auto"/>
          <w:sz w:val="24"/>
          <w:szCs w:val="24"/>
        </w:rPr>
        <w:t xml:space="preserve"> artigo</w:t>
      </w:r>
      <w:r w:rsidR="00615E83" w:rsidRPr="00D30CD5">
        <w:rPr>
          <w:rFonts w:ascii="Times New Roman" w:hAnsi="Times New Roman" w:cs="Times New Roman"/>
          <w:color w:val="auto"/>
          <w:sz w:val="24"/>
          <w:szCs w:val="24"/>
        </w:rPr>
        <w:t xml:space="preserve"> 222 do Código de Processo Penal</w:t>
      </w:r>
      <w:r w:rsidR="009D220D" w:rsidRPr="00D30CD5">
        <w:rPr>
          <w:rFonts w:ascii="Times New Roman" w:hAnsi="Times New Roman" w:cs="Times New Roman"/>
          <w:color w:val="auto"/>
          <w:sz w:val="24"/>
          <w:szCs w:val="24"/>
        </w:rPr>
        <w:t xml:space="preserve"> quando</w:t>
      </w:r>
      <w:r w:rsidR="00615E83" w:rsidRPr="00D30CD5">
        <w:rPr>
          <w:rFonts w:ascii="Times New Roman" w:hAnsi="Times New Roman" w:cs="Times New Roman"/>
          <w:color w:val="auto"/>
          <w:sz w:val="24"/>
          <w:szCs w:val="24"/>
        </w:rPr>
        <w:t xml:space="preserve"> </w:t>
      </w:r>
      <w:r w:rsidR="004E5EB0"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 xml:space="preserve">ometidos por meio de um sistema informático ou em relação aos quais seja necessário proceder à recolha de prova em suporte </w:t>
      </w:r>
      <w:proofErr w:type="spellStart"/>
      <w:r w:rsidRPr="00D30CD5">
        <w:rPr>
          <w:rFonts w:ascii="Times New Roman" w:hAnsi="Times New Roman" w:cs="Times New Roman"/>
          <w:color w:val="auto"/>
          <w:sz w:val="24"/>
          <w:szCs w:val="24"/>
        </w:rPr>
        <w:t>ele</w:t>
      </w:r>
      <w:r w:rsidR="00F7568F"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trónico</w:t>
      </w:r>
      <w:proofErr w:type="spellEnd"/>
      <w:r w:rsidR="009D220D" w:rsidRPr="00D30CD5">
        <w:rPr>
          <w:rFonts w:ascii="Times New Roman" w:hAnsi="Times New Roman" w:cs="Times New Roman"/>
          <w:color w:val="auto"/>
          <w:sz w:val="24"/>
          <w:szCs w:val="24"/>
        </w:rPr>
        <w:t>.</w:t>
      </w:r>
    </w:p>
    <w:p w14:paraId="0822BFBB" w14:textId="4F87C173" w:rsidR="0031556B" w:rsidRPr="00D30CD5" w:rsidRDefault="004E5EB0"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2</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w:t>
      </w:r>
      <w:r w:rsidR="0031556B" w:rsidRPr="00D30CD5">
        <w:rPr>
          <w:rFonts w:ascii="Times New Roman" w:hAnsi="Times New Roman" w:cs="Times New Roman"/>
          <w:color w:val="auto"/>
          <w:sz w:val="24"/>
          <w:szCs w:val="24"/>
        </w:rPr>
        <w:t xml:space="preserve">A </w:t>
      </w:r>
      <w:proofErr w:type="spellStart"/>
      <w:r w:rsidR="0031556B" w:rsidRPr="00D30CD5">
        <w:rPr>
          <w:rFonts w:ascii="Times New Roman" w:hAnsi="Times New Roman" w:cs="Times New Roman"/>
          <w:color w:val="auto"/>
          <w:sz w:val="24"/>
          <w:szCs w:val="24"/>
        </w:rPr>
        <w:t>interce</w:t>
      </w:r>
      <w:r w:rsidR="00F7568F" w:rsidRPr="00D30CD5">
        <w:rPr>
          <w:rFonts w:ascii="Times New Roman" w:hAnsi="Times New Roman" w:cs="Times New Roman"/>
          <w:color w:val="auto"/>
          <w:sz w:val="24"/>
          <w:szCs w:val="24"/>
        </w:rPr>
        <w:t>p</w:t>
      </w:r>
      <w:r w:rsidR="0031556B" w:rsidRPr="00D30CD5">
        <w:rPr>
          <w:rFonts w:ascii="Times New Roman" w:hAnsi="Times New Roman" w:cs="Times New Roman"/>
          <w:color w:val="auto"/>
          <w:sz w:val="24"/>
          <w:szCs w:val="24"/>
        </w:rPr>
        <w:t>ção</w:t>
      </w:r>
      <w:proofErr w:type="spellEnd"/>
      <w:r w:rsidR="0031556B" w:rsidRPr="00D30CD5">
        <w:rPr>
          <w:rFonts w:ascii="Times New Roman" w:hAnsi="Times New Roman" w:cs="Times New Roman"/>
          <w:color w:val="auto"/>
          <w:sz w:val="24"/>
          <w:szCs w:val="24"/>
        </w:rPr>
        <w:t xml:space="preserve"> pode destinar-se ao registo de dados relativos ao conteúdo das comunicações </w:t>
      </w:r>
      <w:r w:rsidRPr="00D30CD5">
        <w:rPr>
          <w:rFonts w:ascii="Times New Roman" w:hAnsi="Times New Roman" w:cs="Times New Roman"/>
          <w:color w:val="auto"/>
          <w:sz w:val="24"/>
          <w:szCs w:val="24"/>
        </w:rPr>
        <w:t>o</w:t>
      </w:r>
      <w:r w:rsidR="0031556B" w:rsidRPr="00D30CD5">
        <w:rPr>
          <w:rFonts w:ascii="Times New Roman" w:hAnsi="Times New Roman" w:cs="Times New Roman"/>
          <w:color w:val="auto"/>
          <w:sz w:val="24"/>
          <w:szCs w:val="24"/>
        </w:rPr>
        <w:t xml:space="preserve">u visar apenas a recolha e registo de dados de tráfego, devendo o despacho </w:t>
      </w:r>
      <w:r w:rsidRPr="00D30CD5">
        <w:rPr>
          <w:rFonts w:ascii="Times New Roman" w:hAnsi="Times New Roman" w:cs="Times New Roman"/>
          <w:color w:val="auto"/>
          <w:sz w:val="24"/>
          <w:szCs w:val="24"/>
        </w:rPr>
        <w:t xml:space="preserve">judicial </w:t>
      </w:r>
      <w:r w:rsidR="0031556B" w:rsidRPr="00D30CD5">
        <w:rPr>
          <w:rFonts w:ascii="Times New Roman" w:hAnsi="Times New Roman" w:cs="Times New Roman"/>
          <w:color w:val="auto"/>
          <w:sz w:val="24"/>
          <w:szCs w:val="24"/>
        </w:rPr>
        <w:t xml:space="preserve">especificar o </w:t>
      </w:r>
      <w:proofErr w:type="spellStart"/>
      <w:r w:rsidR="0031556B" w:rsidRPr="00D30CD5">
        <w:rPr>
          <w:rFonts w:ascii="Times New Roman" w:hAnsi="Times New Roman" w:cs="Times New Roman"/>
          <w:color w:val="auto"/>
          <w:sz w:val="24"/>
          <w:szCs w:val="24"/>
        </w:rPr>
        <w:t>respe</w:t>
      </w:r>
      <w:r w:rsidR="00F7568F" w:rsidRPr="00D30CD5">
        <w:rPr>
          <w:rFonts w:ascii="Times New Roman" w:hAnsi="Times New Roman" w:cs="Times New Roman"/>
          <w:color w:val="auto"/>
          <w:sz w:val="24"/>
          <w:szCs w:val="24"/>
        </w:rPr>
        <w:t>c</w:t>
      </w:r>
      <w:r w:rsidR="0031556B" w:rsidRPr="00D30CD5">
        <w:rPr>
          <w:rFonts w:ascii="Times New Roman" w:hAnsi="Times New Roman" w:cs="Times New Roman"/>
          <w:color w:val="auto"/>
          <w:sz w:val="24"/>
          <w:szCs w:val="24"/>
        </w:rPr>
        <w:t>tivo</w:t>
      </w:r>
      <w:proofErr w:type="spellEnd"/>
      <w:r w:rsidR="0031556B" w:rsidRPr="00D30CD5">
        <w:rPr>
          <w:rFonts w:ascii="Times New Roman" w:hAnsi="Times New Roman" w:cs="Times New Roman"/>
          <w:color w:val="auto"/>
          <w:sz w:val="24"/>
          <w:szCs w:val="24"/>
        </w:rPr>
        <w:t xml:space="preserve"> âmbito, de acordo com as necessidades concretas da investigação.</w:t>
      </w:r>
    </w:p>
    <w:p w14:paraId="062AC1D5" w14:textId="3E246091" w:rsidR="0031556B" w:rsidRPr="00D30CD5" w:rsidRDefault="004E5EB0"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3</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À</w:t>
      </w:r>
      <w:r w:rsidR="0031556B" w:rsidRPr="00D30CD5">
        <w:rPr>
          <w:rFonts w:ascii="Times New Roman" w:hAnsi="Times New Roman" w:cs="Times New Roman"/>
          <w:color w:val="auto"/>
          <w:sz w:val="24"/>
          <w:szCs w:val="24"/>
        </w:rPr>
        <w:t xml:space="preserve"> </w:t>
      </w:r>
      <w:proofErr w:type="spellStart"/>
      <w:r w:rsidR="0031556B" w:rsidRPr="00D30CD5">
        <w:rPr>
          <w:rFonts w:ascii="Times New Roman" w:hAnsi="Times New Roman" w:cs="Times New Roman"/>
          <w:color w:val="auto"/>
          <w:sz w:val="24"/>
          <w:szCs w:val="24"/>
        </w:rPr>
        <w:t>interce</w:t>
      </w:r>
      <w:r w:rsidR="00F7568F" w:rsidRPr="00D30CD5">
        <w:rPr>
          <w:rFonts w:ascii="Times New Roman" w:hAnsi="Times New Roman" w:cs="Times New Roman"/>
          <w:color w:val="auto"/>
          <w:sz w:val="24"/>
          <w:szCs w:val="24"/>
        </w:rPr>
        <w:t>p</w:t>
      </w:r>
      <w:r w:rsidR="0031556B" w:rsidRPr="00D30CD5">
        <w:rPr>
          <w:rFonts w:ascii="Times New Roman" w:hAnsi="Times New Roman" w:cs="Times New Roman"/>
          <w:color w:val="auto"/>
          <w:sz w:val="24"/>
          <w:szCs w:val="24"/>
        </w:rPr>
        <w:t>ção</w:t>
      </w:r>
      <w:proofErr w:type="spellEnd"/>
      <w:r w:rsidR="0031556B" w:rsidRPr="00D30CD5">
        <w:rPr>
          <w:rFonts w:ascii="Times New Roman" w:hAnsi="Times New Roman" w:cs="Times New Roman"/>
          <w:color w:val="auto"/>
          <w:sz w:val="24"/>
          <w:szCs w:val="24"/>
        </w:rPr>
        <w:t xml:space="preserve"> e registo de transmissões de dados informáticos é aplicável o regime da </w:t>
      </w:r>
      <w:proofErr w:type="spellStart"/>
      <w:r w:rsidR="0031556B" w:rsidRPr="00D30CD5">
        <w:rPr>
          <w:rFonts w:ascii="Times New Roman" w:hAnsi="Times New Roman" w:cs="Times New Roman"/>
          <w:color w:val="auto"/>
          <w:sz w:val="24"/>
          <w:szCs w:val="24"/>
        </w:rPr>
        <w:t>interce</w:t>
      </w:r>
      <w:r w:rsidR="00F7568F" w:rsidRPr="00D30CD5">
        <w:rPr>
          <w:rFonts w:ascii="Times New Roman" w:hAnsi="Times New Roman" w:cs="Times New Roman"/>
          <w:color w:val="auto"/>
          <w:sz w:val="24"/>
          <w:szCs w:val="24"/>
        </w:rPr>
        <w:t>p</w:t>
      </w:r>
      <w:r w:rsidR="0031556B" w:rsidRPr="00D30CD5">
        <w:rPr>
          <w:rFonts w:ascii="Times New Roman" w:hAnsi="Times New Roman" w:cs="Times New Roman"/>
          <w:color w:val="auto"/>
          <w:sz w:val="24"/>
          <w:szCs w:val="24"/>
        </w:rPr>
        <w:t>ção</w:t>
      </w:r>
      <w:proofErr w:type="spellEnd"/>
      <w:r w:rsidR="0031556B" w:rsidRPr="00D30CD5">
        <w:rPr>
          <w:rFonts w:ascii="Times New Roman" w:hAnsi="Times New Roman" w:cs="Times New Roman"/>
          <w:color w:val="auto"/>
          <w:sz w:val="24"/>
          <w:szCs w:val="24"/>
        </w:rPr>
        <w:t xml:space="preserve"> e gravação de conversações ou comunicações telefónicas</w:t>
      </w:r>
      <w:r w:rsidR="00A06B2F" w:rsidRPr="00D30CD5">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previsto no</w:t>
      </w:r>
      <w:r w:rsidR="0031556B" w:rsidRPr="00D30CD5">
        <w:rPr>
          <w:rFonts w:ascii="Times New Roman" w:hAnsi="Times New Roman" w:cs="Times New Roman"/>
          <w:color w:val="auto"/>
          <w:sz w:val="24"/>
          <w:szCs w:val="24"/>
        </w:rPr>
        <w:t xml:space="preserve"> Código de Processo Penal.</w:t>
      </w:r>
    </w:p>
    <w:p w14:paraId="03219880" w14:textId="77777777" w:rsidR="0031556B" w:rsidRPr="00D30CD5" w:rsidRDefault="0031556B" w:rsidP="00276C41">
      <w:pPr>
        <w:pStyle w:val="Subtitle"/>
        <w:spacing w:after="0" w:line="276" w:lineRule="auto"/>
        <w:jc w:val="both"/>
        <w:rPr>
          <w:rFonts w:ascii="Times New Roman" w:hAnsi="Times New Roman" w:cs="Times New Roman"/>
          <w:color w:val="auto"/>
          <w:sz w:val="24"/>
          <w:szCs w:val="24"/>
        </w:rPr>
      </w:pPr>
    </w:p>
    <w:p w14:paraId="076E69A8" w14:textId="1009BF9B" w:rsidR="00276C41" w:rsidRPr="00D30CD5" w:rsidRDefault="002D1BF4"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 xml:space="preserve">Artigo </w:t>
      </w:r>
      <w:r w:rsidR="00DB78F9" w:rsidRPr="00D30CD5">
        <w:rPr>
          <w:rFonts w:ascii="Times New Roman" w:hAnsi="Times New Roman" w:cs="Times New Roman"/>
          <w:b/>
          <w:bCs/>
          <w:color w:val="auto"/>
          <w:sz w:val="24"/>
          <w:szCs w:val="24"/>
        </w:rPr>
        <w:t>20</w:t>
      </w:r>
    </w:p>
    <w:p w14:paraId="794F3342" w14:textId="360AE7C4" w:rsidR="002D1BF4"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proofErr w:type="spellStart"/>
      <w:r w:rsidR="002D1BF4" w:rsidRPr="00D30CD5">
        <w:rPr>
          <w:rFonts w:ascii="Times New Roman" w:hAnsi="Times New Roman" w:cs="Times New Roman"/>
          <w:b/>
          <w:bCs/>
          <w:color w:val="auto"/>
          <w:sz w:val="24"/>
          <w:szCs w:val="24"/>
        </w:rPr>
        <w:t>A</w:t>
      </w:r>
      <w:r w:rsidR="00975939" w:rsidRPr="00D30CD5">
        <w:rPr>
          <w:rFonts w:ascii="Times New Roman" w:hAnsi="Times New Roman" w:cs="Times New Roman"/>
          <w:b/>
          <w:bCs/>
          <w:color w:val="auto"/>
          <w:sz w:val="24"/>
          <w:szCs w:val="24"/>
        </w:rPr>
        <w:t>c</w:t>
      </w:r>
      <w:r w:rsidR="002D1BF4" w:rsidRPr="00D30CD5">
        <w:rPr>
          <w:rFonts w:ascii="Times New Roman" w:hAnsi="Times New Roman" w:cs="Times New Roman"/>
          <w:b/>
          <w:bCs/>
          <w:color w:val="auto"/>
          <w:sz w:val="24"/>
          <w:szCs w:val="24"/>
        </w:rPr>
        <w:t>ções</w:t>
      </w:r>
      <w:proofErr w:type="spellEnd"/>
      <w:r w:rsidR="002D1BF4" w:rsidRPr="00D30CD5">
        <w:rPr>
          <w:rFonts w:ascii="Times New Roman" w:hAnsi="Times New Roman" w:cs="Times New Roman"/>
          <w:b/>
          <w:bCs/>
          <w:color w:val="auto"/>
          <w:sz w:val="24"/>
          <w:szCs w:val="24"/>
        </w:rPr>
        <w:t xml:space="preserve"> encobertas</w:t>
      </w:r>
      <w:r w:rsidRPr="00D30CD5">
        <w:rPr>
          <w:rFonts w:ascii="Times New Roman" w:hAnsi="Times New Roman" w:cs="Times New Roman"/>
          <w:b/>
          <w:bCs/>
          <w:color w:val="auto"/>
          <w:sz w:val="24"/>
          <w:szCs w:val="24"/>
        </w:rPr>
        <w:t>)</w:t>
      </w:r>
    </w:p>
    <w:p w14:paraId="6F400843" w14:textId="6EFFF056" w:rsidR="0031556B" w:rsidRPr="00D30CD5" w:rsidRDefault="002D1BF4"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É admissível o recurso às </w:t>
      </w:r>
      <w:proofErr w:type="spellStart"/>
      <w:r w:rsidRPr="00D30CD5">
        <w:rPr>
          <w:rFonts w:ascii="Times New Roman" w:hAnsi="Times New Roman" w:cs="Times New Roman"/>
          <w:color w:val="auto"/>
          <w:sz w:val="24"/>
          <w:szCs w:val="24"/>
        </w:rPr>
        <w:t>a</w:t>
      </w:r>
      <w:r w:rsidR="00F7568F"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ções</w:t>
      </w:r>
      <w:proofErr w:type="spellEnd"/>
      <w:r w:rsidRPr="00D30CD5">
        <w:rPr>
          <w:rFonts w:ascii="Times New Roman" w:hAnsi="Times New Roman" w:cs="Times New Roman"/>
          <w:color w:val="auto"/>
          <w:sz w:val="24"/>
          <w:szCs w:val="24"/>
        </w:rPr>
        <w:t xml:space="preserve"> encobertas previstas n</w:t>
      </w:r>
      <w:r w:rsidR="0031556B" w:rsidRPr="00D30CD5">
        <w:rPr>
          <w:rFonts w:ascii="Times New Roman" w:hAnsi="Times New Roman" w:cs="Times New Roman"/>
          <w:color w:val="auto"/>
          <w:sz w:val="24"/>
          <w:szCs w:val="24"/>
        </w:rPr>
        <w:t>o artigo 227 do Código de Processo Penal na investigação d</w:t>
      </w:r>
      <w:r w:rsidRPr="00D30CD5">
        <w:rPr>
          <w:rFonts w:ascii="Times New Roman" w:hAnsi="Times New Roman" w:cs="Times New Roman"/>
          <w:color w:val="auto"/>
          <w:sz w:val="24"/>
          <w:szCs w:val="24"/>
        </w:rPr>
        <w:t xml:space="preserve">os crimes previstos na presente </w:t>
      </w:r>
      <w:r w:rsidR="00F7568F" w:rsidRPr="00D30CD5">
        <w:rPr>
          <w:rFonts w:ascii="Times New Roman" w:hAnsi="Times New Roman" w:cs="Times New Roman"/>
          <w:color w:val="auto"/>
          <w:sz w:val="24"/>
          <w:szCs w:val="24"/>
        </w:rPr>
        <w:t>L</w:t>
      </w:r>
      <w:r w:rsidRPr="00D30CD5">
        <w:rPr>
          <w:rFonts w:ascii="Times New Roman" w:hAnsi="Times New Roman" w:cs="Times New Roman"/>
          <w:color w:val="auto"/>
          <w:sz w:val="24"/>
          <w:szCs w:val="24"/>
        </w:rPr>
        <w:t>ei</w:t>
      </w:r>
      <w:r w:rsidR="0031556B" w:rsidRPr="00D30CD5">
        <w:rPr>
          <w:rFonts w:ascii="Times New Roman" w:hAnsi="Times New Roman" w:cs="Times New Roman"/>
          <w:color w:val="auto"/>
          <w:sz w:val="24"/>
          <w:szCs w:val="24"/>
        </w:rPr>
        <w:t xml:space="preserve"> e de todos os restantes cometidos com recurso à tecnologia informática, desde que punidos com penas de prisão superior a 3 anos.</w:t>
      </w:r>
    </w:p>
    <w:p w14:paraId="50B74401" w14:textId="77777777" w:rsidR="002C0B77" w:rsidRPr="00D30CD5" w:rsidRDefault="002C0B77" w:rsidP="002C0B77">
      <w:pPr>
        <w:rPr>
          <w:rFonts w:ascii="Times New Roman" w:hAnsi="Times New Roman" w:cs="Times New Roman"/>
          <w:sz w:val="24"/>
          <w:szCs w:val="24"/>
        </w:rPr>
      </w:pPr>
    </w:p>
    <w:p w14:paraId="6EC7DA2E" w14:textId="77777777" w:rsidR="002D1BF4" w:rsidRPr="00D30CD5" w:rsidRDefault="002D1BF4"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CAPÍTULO IV</w:t>
      </w:r>
    </w:p>
    <w:p w14:paraId="4D602867" w14:textId="040A14F8" w:rsidR="00876B9E" w:rsidRPr="00D30CD5" w:rsidRDefault="002D1BF4"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Cooperação internacional</w:t>
      </w:r>
    </w:p>
    <w:p w14:paraId="6C1D6B50" w14:textId="77777777" w:rsidR="002D1BF4" w:rsidRPr="00D30CD5" w:rsidRDefault="002D1BF4" w:rsidP="00276C41">
      <w:pPr>
        <w:pStyle w:val="Subtitle"/>
        <w:spacing w:after="0" w:line="276" w:lineRule="auto"/>
        <w:jc w:val="both"/>
        <w:rPr>
          <w:rFonts w:ascii="Times New Roman" w:hAnsi="Times New Roman" w:cs="Times New Roman"/>
          <w:color w:val="auto"/>
          <w:sz w:val="24"/>
          <w:szCs w:val="24"/>
        </w:rPr>
      </w:pPr>
    </w:p>
    <w:p w14:paraId="6341007A" w14:textId="18CD8CA6" w:rsidR="0001000D" w:rsidRPr="00D30CD5" w:rsidRDefault="004E5EB0"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Artigo 2</w:t>
      </w:r>
      <w:r w:rsidR="00DB78F9" w:rsidRPr="00D30CD5">
        <w:rPr>
          <w:rFonts w:ascii="Times New Roman" w:hAnsi="Times New Roman" w:cs="Times New Roman"/>
          <w:b/>
          <w:bCs/>
          <w:color w:val="auto"/>
          <w:sz w:val="24"/>
          <w:szCs w:val="24"/>
        </w:rPr>
        <w:t>1</w:t>
      </w:r>
    </w:p>
    <w:p w14:paraId="4A5A2749" w14:textId="6F40BEEB" w:rsidR="004E5EB0"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4E5EB0" w:rsidRPr="00D30CD5">
        <w:rPr>
          <w:rFonts w:ascii="Times New Roman" w:hAnsi="Times New Roman" w:cs="Times New Roman"/>
          <w:b/>
          <w:bCs/>
          <w:color w:val="auto"/>
          <w:sz w:val="24"/>
          <w:szCs w:val="24"/>
        </w:rPr>
        <w:t>Âmbito da cooperação internacional</w:t>
      </w:r>
      <w:r w:rsidRPr="00D30CD5">
        <w:rPr>
          <w:rFonts w:ascii="Times New Roman" w:hAnsi="Times New Roman" w:cs="Times New Roman"/>
          <w:b/>
          <w:bCs/>
          <w:color w:val="auto"/>
          <w:sz w:val="24"/>
          <w:szCs w:val="24"/>
        </w:rPr>
        <w:t>)</w:t>
      </w:r>
    </w:p>
    <w:p w14:paraId="2C81C256" w14:textId="0D33F1EE" w:rsidR="004E5EB0" w:rsidRPr="00D30CD5" w:rsidRDefault="004E5EB0"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As autoridades nacionais competentes cooperam com as autoridades estrangeiras competentes para efeitos de investigações ou procedimentos respeitantes a crimes relacionados com sistemas ou dados informáticos, bem como para efeitos de recolha de prova, em suporte </w:t>
      </w:r>
      <w:proofErr w:type="spellStart"/>
      <w:r w:rsidRPr="00D30CD5">
        <w:rPr>
          <w:rFonts w:ascii="Times New Roman" w:hAnsi="Times New Roman" w:cs="Times New Roman"/>
          <w:color w:val="auto"/>
          <w:sz w:val="24"/>
          <w:szCs w:val="24"/>
        </w:rPr>
        <w:t>ele</w:t>
      </w:r>
      <w:r w:rsidR="001A5A01"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trónico</w:t>
      </w:r>
      <w:proofErr w:type="spellEnd"/>
      <w:r w:rsidR="001943BB" w:rsidRPr="00D30CD5">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de um crime.</w:t>
      </w:r>
    </w:p>
    <w:p w14:paraId="3ED591DB" w14:textId="77777777" w:rsidR="004E5EB0" w:rsidRPr="00D30CD5" w:rsidRDefault="004E5EB0" w:rsidP="00276C41">
      <w:pPr>
        <w:pStyle w:val="Subtitle"/>
        <w:spacing w:after="0" w:line="276" w:lineRule="auto"/>
        <w:jc w:val="both"/>
        <w:rPr>
          <w:rFonts w:ascii="Times New Roman" w:hAnsi="Times New Roman" w:cs="Times New Roman"/>
          <w:color w:val="auto"/>
          <w:sz w:val="24"/>
          <w:szCs w:val="24"/>
        </w:rPr>
      </w:pPr>
    </w:p>
    <w:p w14:paraId="35847FBE" w14:textId="20997CBF" w:rsidR="0001000D" w:rsidRPr="00D30CD5" w:rsidRDefault="00FF2165"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 xml:space="preserve">Artigo </w:t>
      </w:r>
      <w:r w:rsidR="004E5EB0" w:rsidRPr="00D30CD5">
        <w:rPr>
          <w:rFonts w:ascii="Times New Roman" w:hAnsi="Times New Roman" w:cs="Times New Roman"/>
          <w:b/>
          <w:bCs/>
          <w:color w:val="auto"/>
          <w:sz w:val="24"/>
          <w:szCs w:val="24"/>
        </w:rPr>
        <w:t>2</w:t>
      </w:r>
      <w:r w:rsidR="00DB78F9" w:rsidRPr="00D30CD5">
        <w:rPr>
          <w:rFonts w:ascii="Times New Roman" w:hAnsi="Times New Roman" w:cs="Times New Roman"/>
          <w:b/>
          <w:bCs/>
          <w:color w:val="auto"/>
          <w:sz w:val="24"/>
          <w:szCs w:val="24"/>
        </w:rPr>
        <w:t>2</w:t>
      </w:r>
    </w:p>
    <w:p w14:paraId="1E41E47C" w14:textId="1649A2F8" w:rsidR="00FF2165"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FF2165" w:rsidRPr="00D30CD5">
        <w:rPr>
          <w:rFonts w:ascii="Times New Roman" w:hAnsi="Times New Roman" w:cs="Times New Roman"/>
          <w:b/>
          <w:bCs/>
          <w:color w:val="auto"/>
          <w:sz w:val="24"/>
          <w:szCs w:val="24"/>
        </w:rPr>
        <w:t>Informação espontânea</w:t>
      </w:r>
      <w:r w:rsidRPr="00D30CD5">
        <w:rPr>
          <w:rFonts w:ascii="Times New Roman" w:hAnsi="Times New Roman" w:cs="Times New Roman"/>
          <w:b/>
          <w:bCs/>
          <w:color w:val="auto"/>
          <w:sz w:val="24"/>
          <w:szCs w:val="24"/>
        </w:rPr>
        <w:t>)</w:t>
      </w:r>
    </w:p>
    <w:p w14:paraId="60E72716" w14:textId="77777777"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1. Quando, no decurso de um processo, se obtiverem informações que possam ser úteis ao início de uma investigação criminal, ou a uma investigação criminal já existente, noutro Estado, a autoridade judiciária competente comunica tais informações à Autoridade Central, que por sua vez as comunica à Autoridade Central desse outro Estado.</w:t>
      </w:r>
    </w:p>
    <w:p w14:paraId="2FE6C39E" w14:textId="77777777" w:rsidR="001A5A01"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2. Se as exigências do caso pendente na República de Moçambique assim o determinarem, tal comunicação pode ser acompanhada da solicitação de que </w:t>
      </w:r>
      <w:r w:rsidRPr="00D30CD5">
        <w:rPr>
          <w:rFonts w:ascii="Times New Roman" w:hAnsi="Times New Roman" w:cs="Times New Roman"/>
          <w:color w:val="auto"/>
          <w:sz w:val="24"/>
          <w:szCs w:val="24"/>
        </w:rPr>
        <w:lastRenderedPageBreak/>
        <w:t>as mesmas permaneçam confidenciais ou apenas sejam utilizadas em determinadas condições.</w:t>
      </w:r>
    </w:p>
    <w:p w14:paraId="1ED3601E" w14:textId="57E4EFFF" w:rsidR="00FF2165" w:rsidRPr="00D30CD5" w:rsidRDefault="001A5A01"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3.</w:t>
      </w:r>
      <w:r w:rsidR="00F61919">
        <w:rPr>
          <w:rFonts w:ascii="Times New Roman" w:hAnsi="Times New Roman" w:cs="Times New Roman"/>
          <w:color w:val="auto"/>
          <w:sz w:val="24"/>
          <w:szCs w:val="24"/>
        </w:rPr>
        <w:t xml:space="preserve"> </w:t>
      </w:r>
      <w:r w:rsidRPr="00D30CD5">
        <w:rPr>
          <w:rFonts w:ascii="Times New Roman" w:hAnsi="Times New Roman" w:cs="Times New Roman"/>
          <w:color w:val="auto"/>
          <w:sz w:val="24"/>
          <w:szCs w:val="24"/>
        </w:rPr>
        <w:t>Para efeitos do número 2 do presente artigo</w:t>
      </w:r>
      <w:r w:rsidR="00FF2165" w:rsidRPr="00D30CD5">
        <w:rPr>
          <w:rFonts w:ascii="Times New Roman" w:hAnsi="Times New Roman" w:cs="Times New Roman"/>
          <w:color w:val="auto"/>
          <w:sz w:val="24"/>
          <w:szCs w:val="24"/>
        </w:rPr>
        <w:t>, a Autoridade Central certifica-se, previamente, junto da Autoridade Central do outro Estado</w:t>
      </w:r>
      <w:r w:rsidR="001943BB" w:rsidRPr="00D30CD5">
        <w:rPr>
          <w:rFonts w:ascii="Times New Roman" w:hAnsi="Times New Roman" w:cs="Times New Roman"/>
          <w:color w:val="auto"/>
          <w:sz w:val="24"/>
          <w:szCs w:val="24"/>
        </w:rPr>
        <w:t>,</w:t>
      </w:r>
      <w:r w:rsidR="00FF2165" w:rsidRPr="00D30CD5">
        <w:rPr>
          <w:rFonts w:ascii="Times New Roman" w:hAnsi="Times New Roman" w:cs="Times New Roman"/>
          <w:color w:val="auto"/>
          <w:sz w:val="24"/>
          <w:szCs w:val="24"/>
        </w:rPr>
        <w:t xml:space="preserve"> que este pode satisfazer esta solicitação, apenas sendo as informações </w:t>
      </w:r>
      <w:proofErr w:type="spellStart"/>
      <w:r w:rsidR="00FF2165" w:rsidRPr="00D30CD5">
        <w:rPr>
          <w:rFonts w:ascii="Times New Roman" w:hAnsi="Times New Roman" w:cs="Times New Roman"/>
          <w:color w:val="auto"/>
          <w:sz w:val="24"/>
          <w:szCs w:val="24"/>
        </w:rPr>
        <w:t>efe</w:t>
      </w:r>
      <w:r w:rsidRPr="00D30CD5">
        <w:rPr>
          <w:rFonts w:ascii="Times New Roman" w:hAnsi="Times New Roman" w:cs="Times New Roman"/>
          <w:color w:val="auto"/>
          <w:sz w:val="24"/>
          <w:szCs w:val="24"/>
        </w:rPr>
        <w:t>c</w:t>
      </w:r>
      <w:r w:rsidR="00FF2165" w:rsidRPr="00D30CD5">
        <w:rPr>
          <w:rFonts w:ascii="Times New Roman" w:hAnsi="Times New Roman" w:cs="Times New Roman"/>
          <w:color w:val="auto"/>
          <w:sz w:val="24"/>
          <w:szCs w:val="24"/>
        </w:rPr>
        <w:t>tivamente</w:t>
      </w:r>
      <w:proofErr w:type="spellEnd"/>
      <w:r w:rsidR="00FF2165" w:rsidRPr="00D30CD5">
        <w:rPr>
          <w:rFonts w:ascii="Times New Roman" w:hAnsi="Times New Roman" w:cs="Times New Roman"/>
          <w:color w:val="auto"/>
          <w:sz w:val="24"/>
          <w:szCs w:val="24"/>
        </w:rPr>
        <w:t xml:space="preserve"> remetidas neste caso.</w:t>
      </w:r>
    </w:p>
    <w:p w14:paraId="0DE21A9E" w14:textId="77777777" w:rsidR="00975939" w:rsidRPr="00D30CD5" w:rsidRDefault="00975939" w:rsidP="00975939">
      <w:pPr>
        <w:rPr>
          <w:rFonts w:ascii="Times New Roman" w:hAnsi="Times New Roman" w:cs="Times New Roman"/>
          <w:sz w:val="24"/>
          <w:szCs w:val="24"/>
        </w:rPr>
      </w:pPr>
    </w:p>
    <w:p w14:paraId="2E1B32AB" w14:textId="77777777" w:rsidR="00FF2165" w:rsidRPr="00D30CD5" w:rsidRDefault="00FF2165" w:rsidP="00276C41">
      <w:pPr>
        <w:pStyle w:val="Subtitle"/>
        <w:spacing w:after="0" w:line="276" w:lineRule="auto"/>
        <w:jc w:val="both"/>
        <w:rPr>
          <w:rFonts w:ascii="Times New Roman" w:hAnsi="Times New Roman" w:cs="Times New Roman"/>
          <w:color w:val="auto"/>
          <w:sz w:val="24"/>
          <w:szCs w:val="24"/>
        </w:rPr>
      </w:pPr>
    </w:p>
    <w:p w14:paraId="05F79F14" w14:textId="09A187FE" w:rsidR="0001000D" w:rsidRPr="00D30CD5" w:rsidRDefault="004E5EB0"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Artigo 2</w:t>
      </w:r>
      <w:r w:rsidR="00DB78F9" w:rsidRPr="00D30CD5">
        <w:rPr>
          <w:rFonts w:ascii="Times New Roman" w:hAnsi="Times New Roman" w:cs="Times New Roman"/>
          <w:b/>
          <w:bCs/>
          <w:color w:val="auto"/>
          <w:sz w:val="24"/>
          <w:szCs w:val="24"/>
        </w:rPr>
        <w:t>3</w:t>
      </w:r>
    </w:p>
    <w:p w14:paraId="19513DC6" w14:textId="116AC3A4" w:rsidR="004E5EB0"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4E5EB0" w:rsidRPr="00D30CD5">
        <w:rPr>
          <w:rFonts w:ascii="Times New Roman" w:hAnsi="Times New Roman" w:cs="Times New Roman"/>
          <w:b/>
          <w:bCs/>
          <w:color w:val="auto"/>
          <w:sz w:val="24"/>
          <w:szCs w:val="24"/>
        </w:rPr>
        <w:t>Ponto de contacto permanente para a cooperação internacional</w:t>
      </w:r>
      <w:r w:rsidRPr="00D30CD5">
        <w:rPr>
          <w:rFonts w:ascii="Times New Roman" w:hAnsi="Times New Roman" w:cs="Times New Roman"/>
          <w:b/>
          <w:bCs/>
          <w:color w:val="auto"/>
          <w:sz w:val="24"/>
          <w:szCs w:val="24"/>
        </w:rPr>
        <w:t>)</w:t>
      </w:r>
    </w:p>
    <w:p w14:paraId="5CBB8ED9" w14:textId="08FD2613" w:rsidR="004E5EB0" w:rsidRPr="00D30CD5" w:rsidRDefault="004E5EB0"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1</w:t>
      </w:r>
      <w:r w:rsidR="00F61919">
        <w:rPr>
          <w:rFonts w:ascii="Times New Roman" w:hAnsi="Times New Roman" w:cs="Times New Roman"/>
          <w:color w:val="auto"/>
          <w:sz w:val="24"/>
          <w:szCs w:val="24"/>
        </w:rPr>
        <w:t xml:space="preserve">. </w:t>
      </w:r>
      <w:r w:rsidRPr="00D30CD5">
        <w:rPr>
          <w:rFonts w:ascii="Times New Roman" w:hAnsi="Times New Roman" w:cs="Times New Roman"/>
          <w:color w:val="auto"/>
          <w:sz w:val="24"/>
          <w:szCs w:val="24"/>
        </w:rPr>
        <w:t>Para fins de cooperação internacional, tendo em vista a prestação de assistência imediata</w:t>
      </w:r>
      <w:r w:rsidR="003C735C" w:rsidRPr="00D30CD5">
        <w:rPr>
          <w:rFonts w:ascii="Times New Roman" w:hAnsi="Times New Roman" w:cs="Times New Roman"/>
          <w:color w:val="auto"/>
          <w:sz w:val="24"/>
          <w:szCs w:val="24"/>
        </w:rPr>
        <w:t xml:space="preserve"> a investigações e procedimentos respeitantes a </w:t>
      </w:r>
      <w:proofErr w:type="spellStart"/>
      <w:r w:rsidR="003C735C" w:rsidRPr="00D30CD5">
        <w:rPr>
          <w:rFonts w:ascii="Times New Roman" w:hAnsi="Times New Roman" w:cs="Times New Roman"/>
          <w:color w:val="auto"/>
          <w:sz w:val="24"/>
          <w:szCs w:val="24"/>
        </w:rPr>
        <w:t>infra</w:t>
      </w:r>
      <w:r w:rsidR="001A5A01" w:rsidRPr="00D30CD5">
        <w:rPr>
          <w:rFonts w:ascii="Times New Roman" w:hAnsi="Times New Roman" w:cs="Times New Roman"/>
          <w:color w:val="auto"/>
          <w:sz w:val="24"/>
          <w:szCs w:val="24"/>
        </w:rPr>
        <w:t>c</w:t>
      </w:r>
      <w:r w:rsidR="003C735C" w:rsidRPr="00D30CD5">
        <w:rPr>
          <w:rFonts w:ascii="Times New Roman" w:hAnsi="Times New Roman" w:cs="Times New Roman"/>
          <w:color w:val="auto"/>
          <w:sz w:val="24"/>
          <w:szCs w:val="24"/>
        </w:rPr>
        <w:t>ções</w:t>
      </w:r>
      <w:proofErr w:type="spellEnd"/>
      <w:r w:rsidR="003C735C" w:rsidRPr="00D30CD5">
        <w:rPr>
          <w:rFonts w:ascii="Times New Roman" w:hAnsi="Times New Roman" w:cs="Times New Roman"/>
          <w:color w:val="auto"/>
          <w:sz w:val="24"/>
          <w:szCs w:val="24"/>
        </w:rPr>
        <w:t xml:space="preserve"> penais previstas no artigo 12. da presente </w:t>
      </w:r>
      <w:r w:rsidR="001A5A01" w:rsidRPr="00D30CD5">
        <w:rPr>
          <w:rFonts w:ascii="Times New Roman" w:hAnsi="Times New Roman" w:cs="Times New Roman"/>
          <w:color w:val="auto"/>
          <w:sz w:val="24"/>
          <w:szCs w:val="24"/>
        </w:rPr>
        <w:t>L</w:t>
      </w:r>
      <w:r w:rsidR="003C735C" w:rsidRPr="00D30CD5">
        <w:rPr>
          <w:rFonts w:ascii="Times New Roman" w:hAnsi="Times New Roman" w:cs="Times New Roman"/>
          <w:color w:val="auto"/>
          <w:sz w:val="24"/>
          <w:szCs w:val="24"/>
        </w:rPr>
        <w:t>ei</w:t>
      </w:r>
      <w:r w:rsidR="00761E99" w:rsidRPr="00D30CD5">
        <w:rPr>
          <w:rFonts w:ascii="Times New Roman" w:hAnsi="Times New Roman" w:cs="Times New Roman"/>
          <w:color w:val="auto"/>
          <w:sz w:val="24"/>
          <w:szCs w:val="24"/>
        </w:rPr>
        <w:t xml:space="preserve">, é assegurada </w:t>
      </w:r>
      <w:r w:rsidR="00761E99" w:rsidRPr="00D30CD5">
        <w:rPr>
          <w:rFonts w:ascii="Times New Roman" w:hAnsi="Times New Roman" w:cs="Times New Roman"/>
          <w:b/>
          <w:color w:val="auto"/>
          <w:sz w:val="24"/>
          <w:szCs w:val="24"/>
        </w:rPr>
        <w:t>pelo Ministério Público</w:t>
      </w:r>
      <w:r w:rsidRPr="00D30CD5">
        <w:rPr>
          <w:rFonts w:ascii="Times New Roman" w:hAnsi="Times New Roman" w:cs="Times New Roman"/>
          <w:color w:val="auto"/>
          <w:sz w:val="24"/>
          <w:szCs w:val="24"/>
        </w:rPr>
        <w:t xml:space="preserve"> a manutenção de uma estrutura que garante um ponto de contacto disponível em permanência, </w:t>
      </w:r>
      <w:r w:rsidR="001A5A01" w:rsidRPr="00D30CD5">
        <w:rPr>
          <w:rFonts w:ascii="Times New Roman" w:hAnsi="Times New Roman" w:cs="Times New Roman"/>
          <w:color w:val="auto"/>
          <w:sz w:val="24"/>
          <w:szCs w:val="24"/>
        </w:rPr>
        <w:t>24</w:t>
      </w:r>
      <w:r w:rsidRPr="00D30CD5">
        <w:rPr>
          <w:rFonts w:ascii="Times New Roman" w:hAnsi="Times New Roman" w:cs="Times New Roman"/>
          <w:color w:val="auto"/>
          <w:sz w:val="24"/>
          <w:szCs w:val="24"/>
        </w:rPr>
        <w:t xml:space="preserve"> horas por dia, </w:t>
      </w:r>
      <w:r w:rsidR="001A5A01" w:rsidRPr="00D30CD5">
        <w:rPr>
          <w:rFonts w:ascii="Times New Roman" w:hAnsi="Times New Roman" w:cs="Times New Roman"/>
          <w:color w:val="auto"/>
          <w:sz w:val="24"/>
          <w:szCs w:val="24"/>
        </w:rPr>
        <w:t>7</w:t>
      </w:r>
      <w:r w:rsidRPr="00D30CD5">
        <w:rPr>
          <w:rFonts w:ascii="Times New Roman" w:hAnsi="Times New Roman" w:cs="Times New Roman"/>
          <w:color w:val="auto"/>
          <w:sz w:val="24"/>
          <w:szCs w:val="24"/>
        </w:rPr>
        <w:t xml:space="preserve"> dias por semana.</w:t>
      </w:r>
    </w:p>
    <w:p w14:paraId="22640455" w14:textId="630B5904" w:rsidR="004E5EB0" w:rsidRPr="00D30CD5" w:rsidRDefault="004E5EB0"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2</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Este ponto de contacto pode ser contactado por outros pontos de contacto, nos termos de acordos, tratados ou convenções a que Moçambique se encontre vinculado, ou em cumprimento de protocolos de cooperação internacional com organismos judiciários ou policiais.</w:t>
      </w:r>
    </w:p>
    <w:p w14:paraId="72070120" w14:textId="46863CB4" w:rsidR="004E5EB0" w:rsidRPr="00D30CD5" w:rsidRDefault="004E5EB0"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3</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A assistência imediata prestada por este ponto de contacto permanente inclui:</w:t>
      </w:r>
    </w:p>
    <w:p w14:paraId="11C31713" w14:textId="767D1A5E" w:rsidR="004E5EB0" w:rsidRPr="00D30CD5" w:rsidRDefault="004E5EB0"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a) </w:t>
      </w:r>
      <w:r w:rsidR="002C0B77" w:rsidRPr="00D30CD5">
        <w:rPr>
          <w:rFonts w:ascii="Times New Roman" w:hAnsi="Times New Roman" w:cs="Times New Roman"/>
          <w:color w:val="auto"/>
          <w:sz w:val="24"/>
          <w:szCs w:val="24"/>
        </w:rPr>
        <w:t>a</w:t>
      </w:r>
      <w:r w:rsidRPr="00D30CD5">
        <w:rPr>
          <w:rFonts w:ascii="Times New Roman" w:hAnsi="Times New Roman" w:cs="Times New Roman"/>
          <w:color w:val="auto"/>
          <w:sz w:val="24"/>
          <w:szCs w:val="24"/>
        </w:rPr>
        <w:t xml:space="preserve"> prestação de aconselhamento técnico a outros pontos de contacto;</w:t>
      </w:r>
    </w:p>
    <w:p w14:paraId="0458DD7E" w14:textId="38698A99" w:rsidR="004E5EB0" w:rsidRPr="00D30CD5" w:rsidRDefault="004E5EB0"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b) </w:t>
      </w:r>
      <w:r w:rsidR="002C0B77" w:rsidRPr="00D30CD5">
        <w:rPr>
          <w:rFonts w:ascii="Times New Roman" w:hAnsi="Times New Roman" w:cs="Times New Roman"/>
          <w:color w:val="auto"/>
          <w:sz w:val="24"/>
          <w:szCs w:val="24"/>
        </w:rPr>
        <w:t>a</w:t>
      </w:r>
      <w:r w:rsidRPr="00D30CD5">
        <w:rPr>
          <w:rFonts w:ascii="Times New Roman" w:hAnsi="Times New Roman" w:cs="Times New Roman"/>
          <w:color w:val="auto"/>
          <w:sz w:val="24"/>
          <w:szCs w:val="24"/>
        </w:rPr>
        <w:t xml:space="preserve"> preservação expedita de dados nos casos de urgência ou perigo na demora;</w:t>
      </w:r>
    </w:p>
    <w:p w14:paraId="6035D6FB" w14:textId="73C45620" w:rsidR="004E5EB0" w:rsidRPr="00D30CD5" w:rsidRDefault="004E5EB0"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c) </w:t>
      </w:r>
      <w:r w:rsidR="002C0B77" w:rsidRPr="00D30CD5">
        <w:rPr>
          <w:rFonts w:ascii="Times New Roman" w:hAnsi="Times New Roman" w:cs="Times New Roman"/>
          <w:color w:val="auto"/>
          <w:sz w:val="24"/>
          <w:szCs w:val="24"/>
        </w:rPr>
        <w:t>a</w:t>
      </w:r>
      <w:r w:rsidRPr="00D30CD5">
        <w:rPr>
          <w:rFonts w:ascii="Times New Roman" w:hAnsi="Times New Roman" w:cs="Times New Roman"/>
          <w:color w:val="auto"/>
          <w:sz w:val="24"/>
          <w:szCs w:val="24"/>
        </w:rPr>
        <w:t xml:space="preserve"> recolha de prova para a qual seja competente nos termos da lei processual penal, nos casos de urgência ou perigo na demora</w:t>
      </w:r>
      <w:r w:rsidR="00DB78F9" w:rsidRPr="00D30CD5">
        <w:rPr>
          <w:rFonts w:ascii="Times New Roman" w:hAnsi="Times New Roman" w:cs="Times New Roman"/>
          <w:color w:val="auto"/>
          <w:sz w:val="24"/>
          <w:szCs w:val="24"/>
        </w:rPr>
        <w:t xml:space="preserve"> e</w:t>
      </w:r>
    </w:p>
    <w:p w14:paraId="0C853B78" w14:textId="4E290555" w:rsidR="004E5EB0" w:rsidRPr="00D30CD5" w:rsidRDefault="004E5EB0"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d) </w:t>
      </w:r>
      <w:r w:rsidR="002C0B77" w:rsidRPr="00D30CD5">
        <w:rPr>
          <w:rFonts w:ascii="Times New Roman" w:hAnsi="Times New Roman" w:cs="Times New Roman"/>
          <w:color w:val="auto"/>
          <w:sz w:val="24"/>
          <w:szCs w:val="24"/>
        </w:rPr>
        <w:t>a</w:t>
      </w:r>
      <w:r w:rsidRPr="00D30CD5">
        <w:rPr>
          <w:rFonts w:ascii="Times New Roman" w:hAnsi="Times New Roman" w:cs="Times New Roman"/>
          <w:color w:val="auto"/>
          <w:sz w:val="24"/>
          <w:szCs w:val="24"/>
        </w:rPr>
        <w:t xml:space="preserve"> localização de suspeitos e a prestação de informações de carácter jurídico, nos casos de urgência ou perigo na demora.</w:t>
      </w:r>
    </w:p>
    <w:p w14:paraId="6E92DBED" w14:textId="45E6EBB9" w:rsidR="000F03B9" w:rsidRPr="00D30CD5" w:rsidRDefault="000F03B9" w:rsidP="00DD0C29">
      <w:pPr>
        <w:pStyle w:val="Subtitle"/>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4</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Sempre que </w:t>
      </w:r>
      <w:proofErr w:type="spellStart"/>
      <w:r w:rsidRPr="00D30CD5">
        <w:rPr>
          <w:rFonts w:ascii="Times New Roman" w:hAnsi="Times New Roman" w:cs="Times New Roman"/>
          <w:color w:val="auto"/>
          <w:sz w:val="24"/>
          <w:szCs w:val="24"/>
        </w:rPr>
        <w:t>actue</w:t>
      </w:r>
      <w:proofErr w:type="spellEnd"/>
      <w:r w:rsidRPr="00D30CD5">
        <w:rPr>
          <w:rFonts w:ascii="Times New Roman" w:hAnsi="Times New Roman" w:cs="Times New Roman"/>
          <w:color w:val="auto"/>
          <w:sz w:val="24"/>
          <w:szCs w:val="24"/>
        </w:rPr>
        <w:t xml:space="preserve"> ao abrigo das </w:t>
      </w:r>
      <w:r w:rsidR="001A5A01" w:rsidRPr="00D30CD5">
        <w:rPr>
          <w:rFonts w:ascii="Times New Roman" w:hAnsi="Times New Roman" w:cs="Times New Roman"/>
          <w:color w:val="auto"/>
          <w:sz w:val="24"/>
          <w:szCs w:val="24"/>
        </w:rPr>
        <w:t>alíneas</w:t>
      </w:r>
      <w:r w:rsidRPr="00D30CD5">
        <w:rPr>
          <w:rFonts w:ascii="Times New Roman" w:hAnsi="Times New Roman" w:cs="Times New Roman"/>
          <w:color w:val="auto"/>
          <w:sz w:val="24"/>
          <w:szCs w:val="24"/>
        </w:rPr>
        <w:t xml:space="preserve"> b) e c) do n</w:t>
      </w:r>
      <w:r w:rsidR="0001281B" w:rsidRPr="00D30CD5">
        <w:rPr>
          <w:rFonts w:ascii="Times New Roman" w:hAnsi="Times New Roman" w:cs="Times New Roman"/>
          <w:color w:val="auto"/>
          <w:sz w:val="24"/>
          <w:szCs w:val="24"/>
        </w:rPr>
        <w:t>ú</w:t>
      </w:r>
      <w:r w:rsidRPr="00D30CD5">
        <w:rPr>
          <w:rFonts w:ascii="Times New Roman" w:hAnsi="Times New Roman" w:cs="Times New Roman"/>
          <w:color w:val="auto"/>
          <w:sz w:val="24"/>
          <w:szCs w:val="24"/>
        </w:rPr>
        <w:t xml:space="preserve">mero </w:t>
      </w:r>
      <w:r w:rsidR="002D3717" w:rsidRPr="00D30CD5">
        <w:rPr>
          <w:rFonts w:ascii="Times New Roman" w:hAnsi="Times New Roman" w:cs="Times New Roman"/>
          <w:color w:val="auto"/>
          <w:sz w:val="24"/>
          <w:szCs w:val="24"/>
        </w:rPr>
        <w:t>3 do presente artigo</w:t>
      </w:r>
      <w:r w:rsidRPr="00D30CD5">
        <w:rPr>
          <w:rFonts w:ascii="Times New Roman" w:hAnsi="Times New Roman" w:cs="Times New Roman"/>
          <w:color w:val="auto"/>
          <w:sz w:val="24"/>
          <w:szCs w:val="24"/>
        </w:rPr>
        <w:t>, o Servi</w:t>
      </w:r>
      <w:r w:rsidR="0001281B" w:rsidRPr="00D30CD5">
        <w:rPr>
          <w:rFonts w:ascii="Times New Roman" w:hAnsi="Times New Roman" w:cs="Times New Roman"/>
          <w:color w:val="auto"/>
          <w:sz w:val="24"/>
          <w:szCs w:val="24"/>
        </w:rPr>
        <w:t>ç</w:t>
      </w:r>
      <w:r w:rsidRPr="00D30CD5">
        <w:rPr>
          <w:rFonts w:ascii="Times New Roman" w:hAnsi="Times New Roman" w:cs="Times New Roman"/>
          <w:color w:val="auto"/>
          <w:sz w:val="24"/>
          <w:szCs w:val="24"/>
        </w:rPr>
        <w:t>o Nacional de investiga</w:t>
      </w:r>
      <w:r w:rsidR="0001281B" w:rsidRPr="00D30CD5">
        <w:rPr>
          <w:rFonts w:ascii="Times New Roman" w:hAnsi="Times New Roman" w:cs="Times New Roman"/>
          <w:color w:val="auto"/>
          <w:sz w:val="24"/>
          <w:szCs w:val="24"/>
        </w:rPr>
        <w:t>çã</w:t>
      </w:r>
      <w:r w:rsidRPr="00D30CD5">
        <w:rPr>
          <w:rFonts w:ascii="Times New Roman" w:hAnsi="Times New Roman" w:cs="Times New Roman"/>
          <w:color w:val="auto"/>
          <w:sz w:val="24"/>
          <w:szCs w:val="24"/>
        </w:rPr>
        <w:t>o Criminal dá disso not</w:t>
      </w:r>
      <w:r w:rsidR="002D3717" w:rsidRPr="00D30CD5">
        <w:rPr>
          <w:rFonts w:ascii="Times New Roman" w:hAnsi="Times New Roman" w:cs="Times New Roman"/>
          <w:color w:val="auto"/>
          <w:sz w:val="24"/>
          <w:szCs w:val="24"/>
        </w:rPr>
        <w:t>í</w:t>
      </w:r>
      <w:r w:rsidRPr="00D30CD5">
        <w:rPr>
          <w:rFonts w:ascii="Times New Roman" w:hAnsi="Times New Roman" w:cs="Times New Roman"/>
          <w:color w:val="auto"/>
          <w:sz w:val="24"/>
          <w:szCs w:val="24"/>
        </w:rPr>
        <w:t>cia imediata no Minist</w:t>
      </w:r>
      <w:r w:rsidR="002D3717" w:rsidRPr="00D30CD5">
        <w:rPr>
          <w:rFonts w:ascii="Times New Roman" w:hAnsi="Times New Roman" w:cs="Times New Roman"/>
          <w:color w:val="auto"/>
          <w:sz w:val="24"/>
          <w:szCs w:val="24"/>
        </w:rPr>
        <w:t>é</w:t>
      </w:r>
      <w:r w:rsidRPr="00D30CD5">
        <w:rPr>
          <w:rFonts w:ascii="Times New Roman" w:hAnsi="Times New Roman" w:cs="Times New Roman"/>
          <w:color w:val="auto"/>
          <w:sz w:val="24"/>
          <w:szCs w:val="24"/>
        </w:rPr>
        <w:t>rio P</w:t>
      </w:r>
      <w:r w:rsidR="002D3717" w:rsidRPr="00D30CD5">
        <w:rPr>
          <w:rFonts w:ascii="Times New Roman" w:hAnsi="Times New Roman" w:cs="Times New Roman"/>
          <w:color w:val="auto"/>
          <w:sz w:val="24"/>
          <w:szCs w:val="24"/>
        </w:rPr>
        <w:t>ú</w:t>
      </w:r>
      <w:r w:rsidRPr="00D30CD5">
        <w:rPr>
          <w:rFonts w:ascii="Times New Roman" w:hAnsi="Times New Roman" w:cs="Times New Roman"/>
          <w:color w:val="auto"/>
          <w:sz w:val="24"/>
          <w:szCs w:val="24"/>
        </w:rPr>
        <w:t xml:space="preserve">blico remetendo o </w:t>
      </w:r>
      <w:proofErr w:type="spellStart"/>
      <w:r w:rsidRPr="00D30CD5">
        <w:rPr>
          <w:rFonts w:ascii="Times New Roman" w:hAnsi="Times New Roman" w:cs="Times New Roman"/>
          <w:color w:val="auto"/>
          <w:sz w:val="24"/>
          <w:szCs w:val="24"/>
        </w:rPr>
        <w:t>respectivo</w:t>
      </w:r>
      <w:proofErr w:type="spellEnd"/>
      <w:r w:rsidRPr="00D30CD5">
        <w:rPr>
          <w:rFonts w:ascii="Times New Roman" w:hAnsi="Times New Roman" w:cs="Times New Roman"/>
          <w:color w:val="auto"/>
          <w:sz w:val="24"/>
          <w:szCs w:val="24"/>
        </w:rPr>
        <w:t xml:space="preserve"> relat</w:t>
      </w:r>
      <w:r w:rsidR="002D3717" w:rsidRPr="00D30CD5">
        <w:rPr>
          <w:rFonts w:ascii="Times New Roman" w:hAnsi="Times New Roman" w:cs="Times New Roman"/>
          <w:color w:val="auto"/>
          <w:sz w:val="24"/>
          <w:szCs w:val="24"/>
        </w:rPr>
        <w:t>ó</w:t>
      </w:r>
      <w:r w:rsidRPr="00D30CD5">
        <w:rPr>
          <w:rFonts w:ascii="Times New Roman" w:hAnsi="Times New Roman" w:cs="Times New Roman"/>
          <w:color w:val="auto"/>
          <w:sz w:val="24"/>
          <w:szCs w:val="24"/>
        </w:rPr>
        <w:t xml:space="preserve">rio nos termos da </w:t>
      </w:r>
      <w:r w:rsidR="002D3717" w:rsidRPr="00D30CD5">
        <w:rPr>
          <w:rFonts w:ascii="Times New Roman" w:hAnsi="Times New Roman" w:cs="Times New Roman"/>
          <w:color w:val="auto"/>
          <w:sz w:val="24"/>
          <w:szCs w:val="24"/>
        </w:rPr>
        <w:t>L</w:t>
      </w:r>
      <w:r w:rsidRPr="00D30CD5">
        <w:rPr>
          <w:rFonts w:ascii="Times New Roman" w:hAnsi="Times New Roman" w:cs="Times New Roman"/>
          <w:color w:val="auto"/>
          <w:sz w:val="24"/>
          <w:szCs w:val="24"/>
        </w:rPr>
        <w:t xml:space="preserve">ei </w:t>
      </w:r>
      <w:r w:rsidR="002D3717" w:rsidRPr="00D30CD5">
        <w:rPr>
          <w:rFonts w:ascii="Times New Roman" w:hAnsi="Times New Roman" w:cs="Times New Roman"/>
          <w:color w:val="auto"/>
          <w:sz w:val="24"/>
          <w:szCs w:val="24"/>
        </w:rPr>
        <w:t>P</w:t>
      </w:r>
      <w:r w:rsidRPr="00D30CD5">
        <w:rPr>
          <w:rFonts w:ascii="Times New Roman" w:hAnsi="Times New Roman" w:cs="Times New Roman"/>
          <w:color w:val="auto"/>
          <w:sz w:val="24"/>
          <w:szCs w:val="24"/>
        </w:rPr>
        <w:t xml:space="preserve">rocessual </w:t>
      </w:r>
      <w:r w:rsidR="002D3717" w:rsidRPr="00D30CD5">
        <w:rPr>
          <w:rFonts w:ascii="Times New Roman" w:hAnsi="Times New Roman" w:cs="Times New Roman"/>
          <w:color w:val="auto"/>
          <w:sz w:val="24"/>
          <w:szCs w:val="24"/>
        </w:rPr>
        <w:t>P</w:t>
      </w:r>
      <w:r w:rsidRPr="00D30CD5">
        <w:rPr>
          <w:rFonts w:ascii="Times New Roman" w:hAnsi="Times New Roman" w:cs="Times New Roman"/>
          <w:color w:val="auto"/>
          <w:sz w:val="24"/>
          <w:szCs w:val="24"/>
        </w:rPr>
        <w:t>enal.</w:t>
      </w:r>
    </w:p>
    <w:p w14:paraId="6E472DBA" w14:textId="77777777" w:rsidR="004E5EB0" w:rsidRPr="00D30CD5" w:rsidRDefault="004E5EB0" w:rsidP="00276C41">
      <w:pPr>
        <w:pStyle w:val="Subtitle"/>
        <w:spacing w:after="0" w:line="276" w:lineRule="auto"/>
        <w:jc w:val="both"/>
        <w:rPr>
          <w:rFonts w:ascii="Times New Roman" w:hAnsi="Times New Roman" w:cs="Times New Roman"/>
          <w:color w:val="auto"/>
          <w:sz w:val="24"/>
          <w:szCs w:val="24"/>
        </w:rPr>
      </w:pPr>
    </w:p>
    <w:p w14:paraId="4BDCFCC1" w14:textId="1DF55826" w:rsidR="0001000D" w:rsidRPr="00D30CD5" w:rsidRDefault="00FF2165"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 xml:space="preserve">Artigo </w:t>
      </w:r>
      <w:r w:rsidR="004E5EB0" w:rsidRPr="00D30CD5">
        <w:rPr>
          <w:rFonts w:ascii="Times New Roman" w:hAnsi="Times New Roman" w:cs="Times New Roman"/>
          <w:b/>
          <w:bCs/>
          <w:color w:val="auto"/>
          <w:sz w:val="24"/>
          <w:szCs w:val="24"/>
        </w:rPr>
        <w:t>2</w:t>
      </w:r>
      <w:r w:rsidR="00DB78F9" w:rsidRPr="00D30CD5">
        <w:rPr>
          <w:rFonts w:ascii="Times New Roman" w:hAnsi="Times New Roman" w:cs="Times New Roman"/>
          <w:b/>
          <w:bCs/>
          <w:color w:val="auto"/>
          <w:sz w:val="24"/>
          <w:szCs w:val="24"/>
        </w:rPr>
        <w:t>4</w:t>
      </w:r>
    </w:p>
    <w:p w14:paraId="43D32120" w14:textId="24FDD1F4" w:rsidR="00FF2165"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FF2165" w:rsidRPr="00D30CD5">
        <w:rPr>
          <w:rFonts w:ascii="Times New Roman" w:hAnsi="Times New Roman" w:cs="Times New Roman"/>
          <w:b/>
          <w:bCs/>
          <w:color w:val="auto"/>
          <w:sz w:val="24"/>
          <w:szCs w:val="24"/>
        </w:rPr>
        <w:t>Preservação e revelação expeditas de dados informáticos em cooperação internacional</w:t>
      </w:r>
      <w:r w:rsidRPr="00D30CD5">
        <w:rPr>
          <w:rFonts w:ascii="Times New Roman" w:hAnsi="Times New Roman" w:cs="Times New Roman"/>
          <w:b/>
          <w:bCs/>
          <w:color w:val="auto"/>
          <w:sz w:val="24"/>
          <w:szCs w:val="24"/>
        </w:rPr>
        <w:t>)</w:t>
      </w:r>
    </w:p>
    <w:p w14:paraId="15AA9EDF" w14:textId="2B05DBE7"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1</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Pode ser solicitada à República de Moçambique a preservação expedita de dados informáticos armazenados em sistema informático </w:t>
      </w:r>
      <w:r w:rsidR="003C735C" w:rsidRPr="00D30CD5">
        <w:rPr>
          <w:rFonts w:ascii="Times New Roman" w:hAnsi="Times New Roman" w:cs="Times New Roman"/>
          <w:color w:val="auto"/>
          <w:sz w:val="24"/>
          <w:szCs w:val="24"/>
        </w:rPr>
        <w:t>localizado no seu território</w:t>
      </w:r>
      <w:r w:rsidRPr="00D30CD5">
        <w:rPr>
          <w:rFonts w:ascii="Times New Roman" w:hAnsi="Times New Roman" w:cs="Times New Roman"/>
          <w:color w:val="auto"/>
          <w:sz w:val="24"/>
          <w:szCs w:val="24"/>
        </w:rPr>
        <w:t xml:space="preserve"> com vista à apresentação de um pedido de auxílio judiciário para fins de pesquisa, apreensão e divulgação dos mesmos.</w:t>
      </w:r>
    </w:p>
    <w:p w14:paraId="4D9D871C" w14:textId="4D3DC62D"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2</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A solicitação especifica:</w:t>
      </w:r>
    </w:p>
    <w:p w14:paraId="2F551C8F" w14:textId="2EC18083"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a) </w:t>
      </w:r>
      <w:r w:rsidR="002C0B77" w:rsidRPr="00D30CD5">
        <w:rPr>
          <w:rFonts w:ascii="Times New Roman" w:hAnsi="Times New Roman" w:cs="Times New Roman"/>
          <w:color w:val="auto"/>
          <w:sz w:val="24"/>
          <w:szCs w:val="24"/>
        </w:rPr>
        <w:t>a</w:t>
      </w:r>
      <w:r w:rsidRPr="00D30CD5">
        <w:rPr>
          <w:rFonts w:ascii="Times New Roman" w:hAnsi="Times New Roman" w:cs="Times New Roman"/>
          <w:color w:val="auto"/>
          <w:sz w:val="24"/>
          <w:szCs w:val="24"/>
        </w:rPr>
        <w:t xml:space="preserve"> autoridade que pede a preservação;</w:t>
      </w:r>
    </w:p>
    <w:p w14:paraId="6F355630" w14:textId="7647A345"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lastRenderedPageBreak/>
        <w:t xml:space="preserve">b) </w:t>
      </w:r>
      <w:r w:rsidR="002C0B77" w:rsidRPr="00D30CD5">
        <w:rPr>
          <w:rFonts w:ascii="Times New Roman" w:hAnsi="Times New Roman" w:cs="Times New Roman"/>
          <w:color w:val="auto"/>
          <w:sz w:val="24"/>
          <w:szCs w:val="24"/>
        </w:rPr>
        <w:t>a</w:t>
      </w:r>
      <w:r w:rsidRPr="00D30CD5">
        <w:rPr>
          <w:rFonts w:ascii="Times New Roman" w:hAnsi="Times New Roman" w:cs="Times New Roman"/>
          <w:color w:val="auto"/>
          <w:sz w:val="24"/>
          <w:szCs w:val="24"/>
        </w:rPr>
        <w:t xml:space="preserve"> </w:t>
      </w:r>
      <w:proofErr w:type="spellStart"/>
      <w:r w:rsidRPr="00D30CD5">
        <w:rPr>
          <w:rFonts w:ascii="Times New Roman" w:hAnsi="Times New Roman" w:cs="Times New Roman"/>
          <w:color w:val="auto"/>
          <w:sz w:val="24"/>
          <w:szCs w:val="24"/>
        </w:rPr>
        <w:t>infra</w:t>
      </w:r>
      <w:r w:rsidR="00C7615F"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ção</w:t>
      </w:r>
      <w:proofErr w:type="spellEnd"/>
      <w:r w:rsidRPr="00D30CD5">
        <w:rPr>
          <w:rFonts w:ascii="Times New Roman" w:hAnsi="Times New Roman" w:cs="Times New Roman"/>
          <w:color w:val="auto"/>
          <w:sz w:val="24"/>
          <w:szCs w:val="24"/>
        </w:rPr>
        <w:t xml:space="preserve"> que é </w:t>
      </w:r>
      <w:proofErr w:type="spellStart"/>
      <w:r w:rsidRPr="00D30CD5">
        <w:rPr>
          <w:rFonts w:ascii="Times New Roman" w:hAnsi="Times New Roman" w:cs="Times New Roman"/>
          <w:color w:val="auto"/>
          <w:sz w:val="24"/>
          <w:szCs w:val="24"/>
        </w:rPr>
        <w:t>obje</w:t>
      </w:r>
      <w:r w:rsidR="00C7615F"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to</w:t>
      </w:r>
      <w:proofErr w:type="spellEnd"/>
      <w:r w:rsidRPr="00D30CD5">
        <w:rPr>
          <w:rFonts w:ascii="Times New Roman" w:hAnsi="Times New Roman" w:cs="Times New Roman"/>
          <w:color w:val="auto"/>
          <w:sz w:val="24"/>
          <w:szCs w:val="24"/>
        </w:rPr>
        <w:t xml:space="preserve"> de investigação ou procedimento criminal, bem como uma breve exposição dos factos relacionados;</w:t>
      </w:r>
    </w:p>
    <w:p w14:paraId="6C387123" w14:textId="354F73D2"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c) </w:t>
      </w:r>
      <w:r w:rsidR="002C0B77" w:rsidRPr="00D30CD5">
        <w:rPr>
          <w:rFonts w:ascii="Times New Roman" w:hAnsi="Times New Roman" w:cs="Times New Roman"/>
          <w:color w:val="auto"/>
          <w:sz w:val="24"/>
          <w:szCs w:val="24"/>
        </w:rPr>
        <w:t>o</w:t>
      </w:r>
      <w:r w:rsidRPr="00D30CD5">
        <w:rPr>
          <w:rFonts w:ascii="Times New Roman" w:hAnsi="Times New Roman" w:cs="Times New Roman"/>
          <w:color w:val="auto"/>
          <w:sz w:val="24"/>
          <w:szCs w:val="24"/>
        </w:rPr>
        <w:t xml:space="preserve">s dados informáticos a conservar e a sua relação com a </w:t>
      </w:r>
      <w:proofErr w:type="spellStart"/>
      <w:r w:rsidRPr="00D30CD5">
        <w:rPr>
          <w:rFonts w:ascii="Times New Roman" w:hAnsi="Times New Roman" w:cs="Times New Roman"/>
          <w:color w:val="auto"/>
          <w:sz w:val="24"/>
          <w:szCs w:val="24"/>
        </w:rPr>
        <w:t>infra</w:t>
      </w:r>
      <w:r w:rsidR="00C7615F"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ção</w:t>
      </w:r>
      <w:proofErr w:type="spellEnd"/>
      <w:r w:rsidRPr="00D30CD5">
        <w:rPr>
          <w:rFonts w:ascii="Times New Roman" w:hAnsi="Times New Roman" w:cs="Times New Roman"/>
          <w:color w:val="auto"/>
          <w:sz w:val="24"/>
          <w:szCs w:val="24"/>
        </w:rPr>
        <w:t>;</w:t>
      </w:r>
    </w:p>
    <w:p w14:paraId="4C5935BD" w14:textId="3F6CA678"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d) </w:t>
      </w:r>
      <w:r w:rsidR="002C0B77" w:rsidRPr="00D30CD5">
        <w:rPr>
          <w:rFonts w:ascii="Times New Roman" w:hAnsi="Times New Roman" w:cs="Times New Roman"/>
          <w:color w:val="auto"/>
          <w:sz w:val="24"/>
          <w:szCs w:val="24"/>
        </w:rPr>
        <w:t>t</w:t>
      </w:r>
      <w:r w:rsidRPr="00D30CD5">
        <w:rPr>
          <w:rFonts w:ascii="Times New Roman" w:hAnsi="Times New Roman" w:cs="Times New Roman"/>
          <w:color w:val="auto"/>
          <w:sz w:val="24"/>
          <w:szCs w:val="24"/>
        </w:rPr>
        <w:t>odas as informações disponíveis que permitam identificar o responsável pelos dados informáticos ou a localização do sistema informático;</w:t>
      </w:r>
    </w:p>
    <w:p w14:paraId="156F6E67" w14:textId="6105C000"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e) </w:t>
      </w:r>
      <w:r w:rsidR="002C0B77" w:rsidRPr="00D30CD5">
        <w:rPr>
          <w:rFonts w:ascii="Times New Roman" w:hAnsi="Times New Roman" w:cs="Times New Roman"/>
          <w:color w:val="auto"/>
          <w:sz w:val="24"/>
          <w:szCs w:val="24"/>
        </w:rPr>
        <w:t>a</w:t>
      </w:r>
      <w:r w:rsidRPr="00D30CD5">
        <w:rPr>
          <w:rFonts w:ascii="Times New Roman" w:hAnsi="Times New Roman" w:cs="Times New Roman"/>
          <w:color w:val="auto"/>
          <w:sz w:val="24"/>
          <w:szCs w:val="24"/>
        </w:rPr>
        <w:t xml:space="preserve"> necess</w:t>
      </w:r>
      <w:r w:rsidR="00AF6527" w:rsidRPr="00D30CD5">
        <w:rPr>
          <w:rFonts w:ascii="Times New Roman" w:hAnsi="Times New Roman" w:cs="Times New Roman"/>
          <w:color w:val="auto"/>
          <w:sz w:val="24"/>
          <w:szCs w:val="24"/>
        </w:rPr>
        <w:t>idade da medida de preservação;</w:t>
      </w:r>
      <w:r w:rsidRPr="00D30CD5">
        <w:rPr>
          <w:rFonts w:ascii="Times New Roman" w:hAnsi="Times New Roman" w:cs="Times New Roman"/>
          <w:color w:val="auto"/>
          <w:sz w:val="24"/>
          <w:szCs w:val="24"/>
        </w:rPr>
        <w:t xml:space="preserve"> </w:t>
      </w:r>
    </w:p>
    <w:p w14:paraId="6EEB179E" w14:textId="1ED62827"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f) </w:t>
      </w:r>
      <w:r w:rsidR="002C0B77" w:rsidRPr="00D30CD5">
        <w:rPr>
          <w:rFonts w:ascii="Times New Roman" w:hAnsi="Times New Roman" w:cs="Times New Roman"/>
          <w:color w:val="auto"/>
          <w:sz w:val="24"/>
          <w:szCs w:val="24"/>
        </w:rPr>
        <w:t>a</w:t>
      </w:r>
      <w:r w:rsidRPr="00D30CD5">
        <w:rPr>
          <w:rFonts w:ascii="Times New Roman" w:hAnsi="Times New Roman" w:cs="Times New Roman"/>
          <w:color w:val="auto"/>
          <w:sz w:val="24"/>
          <w:szCs w:val="24"/>
        </w:rPr>
        <w:t xml:space="preserve"> intenção de apresentação de um pedido de auxílio judiciário para fins de pesquisa, apreensão e divulgação dos dados.</w:t>
      </w:r>
    </w:p>
    <w:p w14:paraId="4BF5FD10" w14:textId="176164BD"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3</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Em execução de solicitação de autoridade estrangeira competente nos termos dos números anteriores, a autoridade judiciária competente ordena a quem tenha disponibilidade ou controlo desses dados, designadamente a fornecedor de serviço, que os preserve.</w:t>
      </w:r>
    </w:p>
    <w:p w14:paraId="36FA219C" w14:textId="2CD54676"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4</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A preservação pode também ser ordenada pela entidade policial competente mediante autorização da autoridade judiciária ou quando haja urgência ou perigo na demora.</w:t>
      </w:r>
    </w:p>
    <w:p w14:paraId="34E82C7F" w14:textId="2D6E1E7D"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5</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A ordem de preservação especifica, sob pena de nulidade:</w:t>
      </w:r>
    </w:p>
    <w:p w14:paraId="49FFE146" w14:textId="18CF196A"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a) </w:t>
      </w:r>
      <w:r w:rsidR="002C0B77" w:rsidRPr="00D30CD5">
        <w:rPr>
          <w:rFonts w:ascii="Times New Roman" w:hAnsi="Times New Roman" w:cs="Times New Roman"/>
          <w:color w:val="auto"/>
          <w:sz w:val="24"/>
          <w:szCs w:val="24"/>
        </w:rPr>
        <w:t>a</w:t>
      </w:r>
      <w:r w:rsidRPr="00D30CD5">
        <w:rPr>
          <w:rFonts w:ascii="Times New Roman" w:hAnsi="Times New Roman" w:cs="Times New Roman"/>
          <w:color w:val="auto"/>
          <w:sz w:val="24"/>
          <w:szCs w:val="24"/>
        </w:rPr>
        <w:t xml:space="preserve"> natureza dos dados;</w:t>
      </w:r>
    </w:p>
    <w:p w14:paraId="78720BCC" w14:textId="660539B3"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b) </w:t>
      </w:r>
      <w:r w:rsidR="002C0B77" w:rsidRPr="00D30CD5">
        <w:rPr>
          <w:rFonts w:ascii="Times New Roman" w:hAnsi="Times New Roman" w:cs="Times New Roman"/>
          <w:color w:val="auto"/>
          <w:sz w:val="24"/>
          <w:szCs w:val="24"/>
        </w:rPr>
        <w:t>s</w:t>
      </w:r>
      <w:r w:rsidRPr="00D30CD5">
        <w:rPr>
          <w:rFonts w:ascii="Times New Roman" w:hAnsi="Times New Roman" w:cs="Times New Roman"/>
          <w:color w:val="auto"/>
          <w:sz w:val="24"/>
          <w:szCs w:val="24"/>
        </w:rPr>
        <w:t>e forem conhecidos, a</w:t>
      </w:r>
      <w:r w:rsidR="00AF6527" w:rsidRPr="00D30CD5">
        <w:rPr>
          <w:rFonts w:ascii="Times New Roman" w:hAnsi="Times New Roman" w:cs="Times New Roman"/>
          <w:color w:val="auto"/>
          <w:sz w:val="24"/>
          <w:szCs w:val="24"/>
        </w:rPr>
        <w:t xml:space="preserve"> origem e o destino dos mesmos;</w:t>
      </w:r>
    </w:p>
    <w:p w14:paraId="4A3B9B5A" w14:textId="717D83E5"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c) </w:t>
      </w:r>
      <w:r w:rsidR="002C0B77" w:rsidRPr="00D30CD5">
        <w:rPr>
          <w:rFonts w:ascii="Times New Roman" w:hAnsi="Times New Roman" w:cs="Times New Roman"/>
          <w:color w:val="auto"/>
          <w:sz w:val="24"/>
          <w:szCs w:val="24"/>
        </w:rPr>
        <w:t>o</w:t>
      </w:r>
      <w:r w:rsidRPr="00D30CD5">
        <w:rPr>
          <w:rFonts w:ascii="Times New Roman" w:hAnsi="Times New Roman" w:cs="Times New Roman"/>
          <w:color w:val="auto"/>
          <w:sz w:val="24"/>
          <w:szCs w:val="24"/>
        </w:rPr>
        <w:t xml:space="preserve"> período de tempo pelo qual os dados devem ser preservados, até um máximo de </w:t>
      </w:r>
      <w:r w:rsidR="00C7615F" w:rsidRPr="00D30CD5">
        <w:rPr>
          <w:rFonts w:ascii="Times New Roman" w:hAnsi="Times New Roman" w:cs="Times New Roman"/>
          <w:color w:val="auto"/>
          <w:sz w:val="24"/>
          <w:szCs w:val="24"/>
        </w:rPr>
        <w:t>3</w:t>
      </w:r>
      <w:r w:rsidRPr="00D30CD5">
        <w:rPr>
          <w:rFonts w:ascii="Times New Roman" w:hAnsi="Times New Roman" w:cs="Times New Roman"/>
          <w:color w:val="auto"/>
          <w:sz w:val="24"/>
          <w:szCs w:val="24"/>
        </w:rPr>
        <w:t xml:space="preserve"> meses.</w:t>
      </w:r>
    </w:p>
    <w:p w14:paraId="6BC3AA7A" w14:textId="5987A3A7"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6</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Em cumprimento de ordem de preservação que lhe seja dirigida, quem t</w:t>
      </w:r>
      <w:r w:rsidR="002C0B77" w:rsidRPr="00D30CD5">
        <w:rPr>
          <w:rFonts w:ascii="Times New Roman" w:hAnsi="Times New Roman" w:cs="Times New Roman"/>
          <w:color w:val="auto"/>
          <w:sz w:val="24"/>
          <w:szCs w:val="24"/>
        </w:rPr>
        <w:t>iv</w:t>
      </w:r>
      <w:r w:rsidRPr="00D30CD5">
        <w:rPr>
          <w:rFonts w:ascii="Times New Roman" w:hAnsi="Times New Roman" w:cs="Times New Roman"/>
          <w:color w:val="auto"/>
          <w:sz w:val="24"/>
          <w:szCs w:val="24"/>
        </w:rPr>
        <w:t>e</w:t>
      </w:r>
      <w:r w:rsidR="00C7615F"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 xml:space="preserve"> disponibilidade ou controlo desses dados, designadamente o fornecedor de serviço, preserva de imediato os dados em causa pelo período de tempo especificado, protegendo e conservando a sua integridade. </w:t>
      </w:r>
    </w:p>
    <w:p w14:paraId="4C7001E8" w14:textId="366717E2"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7</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A autoridade judiciária competente, ou a entidade policial, podem ordenar a renovação da medida por períodos sujeitos ao limite previsto na alínea c) do n</w:t>
      </w:r>
      <w:r w:rsidR="00C7615F" w:rsidRPr="00D30CD5">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º 5, desde que se verifiquem os </w:t>
      </w:r>
      <w:proofErr w:type="spellStart"/>
      <w:r w:rsidRPr="00D30CD5">
        <w:rPr>
          <w:rFonts w:ascii="Times New Roman" w:hAnsi="Times New Roman" w:cs="Times New Roman"/>
          <w:color w:val="auto"/>
          <w:sz w:val="24"/>
          <w:szCs w:val="24"/>
        </w:rPr>
        <w:t>respe</w:t>
      </w:r>
      <w:r w:rsidR="00C7615F"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tivos</w:t>
      </w:r>
      <w:proofErr w:type="spellEnd"/>
      <w:r w:rsidRPr="00D30CD5">
        <w:rPr>
          <w:rFonts w:ascii="Times New Roman" w:hAnsi="Times New Roman" w:cs="Times New Roman"/>
          <w:color w:val="auto"/>
          <w:sz w:val="24"/>
          <w:szCs w:val="24"/>
        </w:rPr>
        <w:t xml:space="preserve"> requisitos de admissibi</w:t>
      </w:r>
      <w:r w:rsidR="00AF6527" w:rsidRPr="00D30CD5">
        <w:rPr>
          <w:rFonts w:ascii="Times New Roman" w:hAnsi="Times New Roman" w:cs="Times New Roman"/>
          <w:color w:val="auto"/>
          <w:sz w:val="24"/>
          <w:szCs w:val="24"/>
        </w:rPr>
        <w:t>lidade, até ao limite máximo de</w:t>
      </w:r>
      <w:r w:rsidR="00C7615F" w:rsidRPr="00D30CD5">
        <w:rPr>
          <w:rFonts w:ascii="Times New Roman" w:hAnsi="Times New Roman" w:cs="Times New Roman"/>
          <w:color w:val="auto"/>
          <w:sz w:val="24"/>
          <w:szCs w:val="24"/>
        </w:rPr>
        <w:t xml:space="preserve"> 1</w:t>
      </w:r>
      <w:r w:rsidRPr="00D30CD5">
        <w:rPr>
          <w:rFonts w:ascii="Times New Roman" w:hAnsi="Times New Roman" w:cs="Times New Roman"/>
          <w:color w:val="auto"/>
          <w:sz w:val="24"/>
          <w:szCs w:val="24"/>
        </w:rPr>
        <w:t xml:space="preserve"> ano.</w:t>
      </w:r>
    </w:p>
    <w:p w14:paraId="0005F73A" w14:textId="5DF5C7B9"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8</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Quando seja apresentado o pedido de auxílio referido no n</w:t>
      </w:r>
      <w:r w:rsidR="00B65EED" w:rsidRPr="00D30CD5">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º 1, a autoridade judiciária competente para dele decidir determina a preservação dos dados até à </w:t>
      </w:r>
      <w:proofErr w:type="spellStart"/>
      <w:r w:rsidRPr="00D30CD5">
        <w:rPr>
          <w:rFonts w:ascii="Times New Roman" w:hAnsi="Times New Roman" w:cs="Times New Roman"/>
          <w:color w:val="auto"/>
          <w:sz w:val="24"/>
          <w:szCs w:val="24"/>
        </w:rPr>
        <w:t>ado</w:t>
      </w:r>
      <w:r w:rsidR="00C7615F" w:rsidRPr="00D30CD5">
        <w:rPr>
          <w:rFonts w:ascii="Times New Roman" w:hAnsi="Times New Roman" w:cs="Times New Roman"/>
          <w:color w:val="auto"/>
          <w:sz w:val="24"/>
          <w:szCs w:val="24"/>
        </w:rPr>
        <w:t>p</w:t>
      </w:r>
      <w:r w:rsidRPr="00D30CD5">
        <w:rPr>
          <w:rFonts w:ascii="Times New Roman" w:hAnsi="Times New Roman" w:cs="Times New Roman"/>
          <w:color w:val="auto"/>
          <w:sz w:val="24"/>
          <w:szCs w:val="24"/>
        </w:rPr>
        <w:t>ção</w:t>
      </w:r>
      <w:proofErr w:type="spellEnd"/>
      <w:r w:rsidRPr="00D30CD5">
        <w:rPr>
          <w:rFonts w:ascii="Times New Roman" w:hAnsi="Times New Roman" w:cs="Times New Roman"/>
          <w:color w:val="auto"/>
          <w:sz w:val="24"/>
          <w:szCs w:val="24"/>
        </w:rPr>
        <w:t xml:space="preserve"> de uma decisão final sobre o pedido.</w:t>
      </w:r>
    </w:p>
    <w:p w14:paraId="7FEA2CA8" w14:textId="556EEC76"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9</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Os dados preservados ao abrigo do presente artigo apenas podem ser fornecidos:</w:t>
      </w:r>
    </w:p>
    <w:p w14:paraId="55C018E6" w14:textId="601E38EC"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a) </w:t>
      </w:r>
      <w:r w:rsidR="002C0B77" w:rsidRPr="00D30CD5">
        <w:rPr>
          <w:rFonts w:ascii="Times New Roman" w:hAnsi="Times New Roman" w:cs="Times New Roman"/>
          <w:color w:val="auto"/>
          <w:sz w:val="24"/>
          <w:szCs w:val="24"/>
        </w:rPr>
        <w:t>à</w:t>
      </w:r>
      <w:r w:rsidRPr="00D30CD5">
        <w:rPr>
          <w:rFonts w:ascii="Times New Roman" w:hAnsi="Times New Roman" w:cs="Times New Roman"/>
          <w:color w:val="auto"/>
          <w:sz w:val="24"/>
          <w:szCs w:val="24"/>
        </w:rPr>
        <w:t xml:space="preserve"> autoridade judiciária competente, em execução do pedido de auxílio referido no n</w:t>
      </w:r>
      <w:r w:rsidR="00B65EED" w:rsidRPr="00D30CD5">
        <w:rPr>
          <w:rFonts w:ascii="Times New Roman" w:hAnsi="Times New Roman" w:cs="Times New Roman"/>
          <w:color w:val="auto"/>
          <w:sz w:val="24"/>
          <w:szCs w:val="24"/>
        </w:rPr>
        <w:t>.</w:t>
      </w:r>
      <w:r w:rsidRPr="00D30CD5">
        <w:rPr>
          <w:rFonts w:ascii="Times New Roman" w:hAnsi="Times New Roman" w:cs="Times New Roman"/>
          <w:color w:val="auto"/>
          <w:sz w:val="24"/>
          <w:szCs w:val="24"/>
        </w:rPr>
        <w:t>º 1, nos mesmos termos em que poderiam sê-lo, em caso nacional semelhante</w:t>
      </w:r>
      <w:r w:rsidR="00AF6527" w:rsidRPr="00D30CD5">
        <w:rPr>
          <w:rFonts w:ascii="Times New Roman" w:hAnsi="Times New Roman" w:cs="Times New Roman"/>
          <w:color w:val="auto"/>
          <w:sz w:val="24"/>
          <w:szCs w:val="24"/>
        </w:rPr>
        <w:t>;</w:t>
      </w:r>
    </w:p>
    <w:p w14:paraId="45881E86" w14:textId="1D3697F8"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b) </w:t>
      </w:r>
      <w:r w:rsidR="002C0B77" w:rsidRPr="00D30CD5">
        <w:rPr>
          <w:rFonts w:ascii="Times New Roman" w:hAnsi="Times New Roman" w:cs="Times New Roman"/>
          <w:color w:val="auto"/>
          <w:sz w:val="24"/>
          <w:szCs w:val="24"/>
        </w:rPr>
        <w:t>à</w:t>
      </w:r>
      <w:r w:rsidRPr="00D30CD5">
        <w:rPr>
          <w:rFonts w:ascii="Times New Roman" w:hAnsi="Times New Roman" w:cs="Times New Roman"/>
          <w:color w:val="auto"/>
          <w:sz w:val="24"/>
          <w:szCs w:val="24"/>
        </w:rPr>
        <w:t xml:space="preserve"> autoridade nacional que emitiu a ordem de preservação, nos mesmos termos em que poderiam sê-lo, em caso nacional semelhante.</w:t>
      </w:r>
    </w:p>
    <w:p w14:paraId="1207D4E5" w14:textId="34D64FB8"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10</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A autoridade nacion</w:t>
      </w:r>
      <w:r w:rsidR="00680A1A" w:rsidRPr="00D30CD5">
        <w:rPr>
          <w:rFonts w:ascii="Times New Roman" w:hAnsi="Times New Roman" w:cs="Times New Roman"/>
          <w:color w:val="auto"/>
          <w:sz w:val="24"/>
          <w:szCs w:val="24"/>
        </w:rPr>
        <w:t>al à qual, nos termos do número</w:t>
      </w:r>
      <w:r w:rsidR="00C7615F" w:rsidRPr="00D30CD5">
        <w:rPr>
          <w:rFonts w:ascii="Times New Roman" w:hAnsi="Times New Roman" w:cs="Times New Roman"/>
          <w:color w:val="auto"/>
          <w:sz w:val="24"/>
          <w:szCs w:val="24"/>
        </w:rPr>
        <w:t xml:space="preserve"> 9 do presente artigo</w:t>
      </w:r>
      <w:r w:rsidRPr="00D30CD5">
        <w:rPr>
          <w:rFonts w:ascii="Times New Roman" w:hAnsi="Times New Roman" w:cs="Times New Roman"/>
          <w:color w:val="auto"/>
          <w:sz w:val="24"/>
          <w:szCs w:val="24"/>
        </w:rPr>
        <w:t xml:space="preserve">, sejam comunicados dados de tráfego identificadores de fornecedor de serviço e da via através dos quais a comunicação foi </w:t>
      </w:r>
      <w:proofErr w:type="spellStart"/>
      <w:r w:rsidRPr="00D30CD5">
        <w:rPr>
          <w:rFonts w:ascii="Times New Roman" w:hAnsi="Times New Roman" w:cs="Times New Roman"/>
          <w:color w:val="auto"/>
          <w:sz w:val="24"/>
          <w:szCs w:val="24"/>
        </w:rPr>
        <w:t>efe</w:t>
      </w:r>
      <w:r w:rsidR="00AF6527"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tuada</w:t>
      </w:r>
      <w:proofErr w:type="spellEnd"/>
      <w:r w:rsidRPr="00D30CD5">
        <w:rPr>
          <w:rFonts w:ascii="Times New Roman" w:hAnsi="Times New Roman" w:cs="Times New Roman"/>
          <w:color w:val="auto"/>
          <w:sz w:val="24"/>
          <w:szCs w:val="24"/>
        </w:rPr>
        <w:t xml:space="preserve">, comunica-os rapidamente à autoridade requerente, por forma a permitir a essa autoridade </w:t>
      </w:r>
      <w:r w:rsidRPr="00D30CD5">
        <w:rPr>
          <w:rFonts w:ascii="Times New Roman" w:hAnsi="Times New Roman" w:cs="Times New Roman"/>
          <w:color w:val="auto"/>
          <w:sz w:val="24"/>
          <w:szCs w:val="24"/>
        </w:rPr>
        <w:lastRenderedPageBreak/>
        <w:t>a apresentação de nova solicitação de preservação expedita de dados informáticos.</w:t>
      </w:r>
    </w:p>
    <w:p w14:paraId="517F2357" w14:textId="2D1339E6"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11</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O disposto nos n</w:t>
      </w:r>
      <w:r w:rsidR="00C7615F" w:rsidRPr="00D30CD5">
        <w:rPr>
          <w:rFonts w:ascii="Times New Roman" w:hAnsi="Times New Roman" w:cs="Times New Roman"/>
          <w:color w:val="auto"/>
          <w:sz w:val="24"/>
          <w:szCs w:val="24"/>
        </w:rPr>
        <w:t>.</w:t>
      </w:r>
      <w:r w:rsidRPr="00D30CD5">
        <w:rPr>
          <w:rFonts w:ascii="Times New Roman" w:hAnsi="Times New Roman" w:cs="Times New Roman"/>
          <w:color w:val="auto"/>
          <w:sz w:val="24"/>
          <w:szCs w:val="24"/>
        </w:rPr>
        <w:t>ºs 1 e 2 aplica-se, com as devidas adaptações, aos pedidos formulados pelas autoridades moçambicanas.</w:t>
      </w:r>
    </w:p>
    <w:p w14:paraId="157BABC1" w14:textId="77777777" w:rsidR="00FF2165" w:rsidRPr="00D30CD5" w:rsidRDefault="00FF2165" w:rsidP="00276C41">
      <w:pPr>
        <w:pStyle w:val="Subtitle"/>
        <w:spacing w:after="0" w:line="276" w:lineRule="auto"/>
        <w:jc w:val="both"/>
        <w:rPr>
          <w:rFonts w:ascii="Times New Roman" w:hAnsi="Times New Roman" w:cs="Times New Roman"/>
          <w:color w:val="auto"/>
          <w:sz w:val="24"/>
          <w:szCs w:val="24"/>
        </w:rPr>
      </w:pPr>
    </w:p>
    <w:p w14:paraId="6FD7C7AB" w14:textId="7866D9F4" w:rsidR="0001000D" w:rsidRPr="00D30CD5" w:rsidRDefault="00FF2165"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 xml:space="preserve">Artigo </w:t>
      </w:r>
      <w:r w:rsidR="004E5EB0" w:rsidRPr="00D30CD5">
        <w:rPr>
          <w:rFonts w:ascii="Times New Roman" w:hAnsi="Times New Roman" w:cs="Times New Roman"/>
          <w:b/>
          <w:bCs/>
          <w:color w:val="auto"/>
          <w:sz w:val="24"/>
          <w:szCs w:val="24"/>
        </w:rPr>
        <w:t>2</w:t>
      </w:r>
      <w:r w:rsidR="00DB78F9" w:rsidRPr="00D30CD5">
        <w:rPr>
          <w:rFonts w:ascii="Times New Roman" w:hAnsi="Times New Roman" w:cs="Times New Roman"/>
          <w:b/>
          <w:bCs/>
          <w:color w:val="auto"/>
          <w:sz w:val="24"/>
          <w:szCs w:val="24"/>
        </w:rPr>
        <w:t>5</w:t>
      </w:r>
    </w:p>
    <w:p w14:paraId="6B7E871F" w14:textId="70DEBC42" w:rsidR="00FF2165"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FF2165" w:rsidRPr="00D30CD5">
        <w:rPr>
          <w:rFonts w:ascii="Times New Roman" w:hAnsi="Times New Roman" w:cs="Times New Roman"/>
          <w:b/>
          <w:bCs/>
          <w:color w:val="auto"/>
          <w:sz w:val="24"/>
          <w:szCs w:val="24"/>
        </w:rPr>
        <w:t>Motivos de recusa</w:t>
      </w:r>
      <w:r w:rsidRPr="00D30CD5">
        <w:rPr>
          <w:rFonts w:ascii="Times New Roman" w:hAnsi="Times New Roman" w:cs="Times New Roman"/>
          <w:b/>
          <w:bCs/>
          <w:color w:val="auto"/>
          <w:sz w:val="24"/>
          <w:szCs w:val="24"/>
        </w:rPr>
        <w:t>)</w:t>
      </w:r>
    </w:p>
    <w:p w14:paraId="7012AEAA" w14:textId="7081CE3F"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1</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w:t>
      </w:r>
      <w:r w:rsidR="005F7EB0" w:rsidRPr="00D30CD5">
        <w:rPr>
          <w:rFonts w:ascii="Times New Roman" w:hAnsi="Times New Roman" w:cs="Times New Roman"/>
          <w:color w:val="auto"/>
          <w:sz w:val="24"/>
          <w:szCs w:val="24"/>
        </w:rPr>
        <w:t xml:space="preserve">Para além dos motivos que em geral podem fundamentar a recusa de cooperação jurídica e judiciária internacional, a </w:t>
      </w:r>
      <w:r w:rsidRPr="00D30CD5">
        <w:rPr>
          <w:rFonts w:ascii="Times New Roman" w:hAnsi="Times New Roman" w:cs="Times New Roman"/>
          <w:color w:val="auto"/>
          <w:sz w:val="24"/>
          <w:szCs w:val="24"/>
        </w:rPr>
        <w:t>solicitação de preservação ou revelação expeditas de dados informáticos é recusada quando:</w:t>
      </w:r>
    </w:p>
    <w:p w14:paraId="17C39A15" w14:textId="1261405D"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a) </w:t>
      </w:r>
      <w:r w:rsidR="002C0B77" w:rsidRPr="00D30CD5">
        <w:rPr>
          <w:rFonts w:ascii="Times New Roman" w:hAnsi="Times New Roman" w:cs="Times New Roman"/>
          <w:color w:val="auto"/>
          <w:sz w:val="24"/>
          <w:szCs w:val="24"/>
        </w:rPr>
        <w:t>o</w:t>
      </w:r>
      <w:r w:rsidRPr="00D30CD5">
        <w:rPr>
          <w:rFonts w:ascii="Times New Roman" w:hAnsi="Times New Roman" w:cs="Times New Roman"/>
          <w:color w:val="auto"/>
          <w:sz w:val="24"/>
          <w:szCs w:val="24"/>
        </w:rPr>
        <w:t xml:space="preserve">s dados informáticos em causa respeitarem a </w:t>
      </w:r>
      <w:proofErr w:type="spellStart"/>
      <w:r w:rsidRPr="00D30CD5">
        <w:rPr>
          <w:rFonts w:ascii="Times New Roman" w:hAnsi="Times New Roman" w:cs="Times New Roman"/>
          <w:color w:val="auto"/>
          <w:sz w:val="24"/>
          <w:szCs w:val="24"/>
        </w:rPr>
        <w:t>infra</w:t>
      </w:r>
      <w:r w:rsidR="00667096"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ção</w:t>
      </w:r>
      <w:proofErr w:type="spellEnd"/>
      <w:r w:rsidRPr="00D30CD5">
        <w:rPr>
          <w:rFonts w:ascii="Times New Roman" w:hAnsi="Times New Roman" w:cs="Times New Roman"/>
          <w:color w:val="auto"/>
          <w:sz w:val="24"/>
          <w:szCs w:val="24"/>
        </w:rPr>
        <w:t xml:space="preserve"> de natureza política ou </w:t>
      </w:r>
      <w:proofErr w:type="spellStart"/>
      <w:r w:rsidRPr="00D30CD5">
        <w:rPr>
          <w:rFonts w:ascii="Times New Roman" w:hAnsi="Times New Roman" w:cs="Times New Roman"/>
          <w:color w:val="auto"/>
          <w:sz w:val="24"/>
          <w:szCs w:val="24"/>
        </w:rPr>
        <w:t>infra</w:t>
      </w:r>
      <w:r w:rsidR="00667096"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ção</w:t>
      </w:r>
      <w:proofErr w:type="spellEnd"/>
      <w:r w:rsidRPr="00D30CD5">
        <w:rPr>
          <w:rFonts w:ascii="Times New Roman" w:hAnsi="Times New Roman" w:cs="Times New Roman"/>
          <w:color w:val="auto"/>
          <w:sz w:val="24"/>
          <w:szCs w:val="24"/>
        </w:rPr>
        <w:t xml:space="preserve"> conexa segundo as </w:t>
      </w:r>
      <w:proofErr w:type="spellStart"/>
      <w:r w:rsidRPr="00D30CD5">
        <w:rPr>
          <w:rFonts w:ascii="Times New Roman" w:hAnsi="Times New Roman" w:cs="Times New Roman"/>
          <w:color w:val="auto"/>
          <w:sz w:val="24"/>
          <w:szCs w:val="24"/>
        </w:rPr>
        <w:t>conce</w:t>
      </w:r>
      <w:r w:rsidR="00667096" w:rsidRPr="00D30CD5">
        <w:rPr>
          <w:rFonts w:ascii="Times New Roman" w:hAnsi="Times New Roman" w:cs="Times New Roman"/>
          <w:color w:val="auto"/>
          <w:sz w:val="24"/>
          <w:szCs w:val="24"/>
        </w:rPr>
        <w:t>p</w:t>
      </w:r>
      <w:r w:rsidRPr="00D30CD5">
        <w:rPr>
          <w:rFonts w:ascii="Times New Roman" w:hAnsi="Times New Roman" w:cs="Times New Roman"/>
          <w:color w:val="auto"/>
          <w:sz w:val="24"/>
          <w:szCs w:val="24"/>
        </w:rPr>
        <w:t>ções</w:t>
      </w:r>
      <w:proofErr w:type="spellEnd"/>
      <w:r w:rsidRPr="00D30CD5">
        <w:rPr>
          <w:rFonts w:ascii="Times New Roman" w:hAnsi="Times New Roman" w:cs="Times New Roman"/>
          <w:color w:val="auto"/>
          <w:sz w:val="24"/>
          <w:szCs w:val="24"/>
        </w:rPr>
        <w:t xml:space="preserve"> do direito moçambicano</w:t>
      </w:r>
      <w:r w:rsidR="00C1029F" w:rsidRPr="00D30CD5">
        <w:rPr>
          <w:rFonts w:ascii="Times New Roman" w:hAnsi="Times New Roman" w:cs="Times New Roman"/>
          <w:color w:val="auto"/>
          <w:sz w:val="24"/>
          <w:szCs w:val="24"/>
        </w:rPr>
        <w:t>;</w:t>
      </w:r>
    </w:p>
    <w:p w14:paraId="2F6F6A11" w14:textId="7DEAEE68" w:rsidR="00C1029F" w:rsidRPr="00D30CD5" w:rsidRDefault="00FF2165" w:rsidP="005F7EB0">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b) </w:t>
      </w:r>
      <w:r w:rsidR="002C0B77" w:rsidRPr="00D30CD5">
        <w:rPr>
          <w:rFonts w:ascii="Times New Roman" w:hAnsi="Times New Roman" w:cs="Times New Roman"/>
          <w:color w:val="auto"/>
          <w:sz w:val="24"/>
          <w:szCs w:val="24"/>
        </w:rPr>
        <w:t>a</w:t>
      </w:r>
      <w:r w:rsidRPr="00D30CD5">
        <w:rPr>
          <w:rFonts w:ascii="Times New Roman" w:hAnsi="Times New Roman" w:cs="Times New Roman"/>
          <w:color w:val="auto"/>
          <w:sz w:val="24"/>
          <w:szCs w:val="24"/>
        </w:rPr>
        <w:t>tentar contra a soberania, segurança, ordem pública ou outros interesses da República de Moçambique, constitucionalmente definidos</w:t>
      </w:r>
      <w:r w:rsidR="00AF6527" w:rsidRPr="00D30CD5">
        <w:rPr>
          <w:rFonts w:ascii="Times New Roman" w:hAnsi="Times New Roman" w:cs="Times New Roman"/>
          <w:color w:val="auto"/>
          <w:sz w:val="24"/>
          <w:szCs w:val="24"/>
        </w:rPr>
        <w:t xml:space="preserve">; </w:t>
      </w:r>
    </w:p>
    <w:p w14:paraId="45FAE7E1" w14:textId="7D001D8A" w:rsidR="00FF2165" w:rsidRPr="00D30CD5" w:rsidRDefault="00DD0C29" w:rsidP="005F7EB0">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c) o</w:t>
      </w:r>
      <w:r w:rsidR="00C1029F" w:rsidRPr="00D30CD5">
        <w:rPr>
          <w:rFonts w:ascii="Times New Roman" w:hAnsi="Times New Roman" w:cs="Times New Roman"/>
          <w:color w:val="auto"/>
          <w:sz w:val="24"/>
          <w:szCs w:val="24"/>
        </w:rPr>
        <w:t xml:space="preserve"> Estado requere</w:t>
      </w:r>
      <w:r w:rsidRPr="00D30CD5">
        <w:rPr>
          <w:rFonts w:ascii="Times New Roman" w:hAnsi="Times New Roman" w:cs="Times New Roman"/>
          <w:color w:val="auto"/>
          <w:sz w:val="24"/>
          <w:szCs w:val="24"/>
        </w:rPr>
        <w:t xml:space="preserve">nte não </w:t>
      </w:r>
      <w:r w:rsidR="00C1029F" w:rsidRPr="00D30CD5">
        <w:rPr>
          <w:rFonts w:ascii="Times New Roman" w:hAnsi="Times New Roman" w:cs="Times New Roman"/>
          <w:color w:val="auto"/>
          <w:sz w:val="24"/>
          <w:szCs w:val="24"/>
        </w:rPr>
        <w:t xml:space="preserve">oferecer garantias adequadas de </w:t>
      </w:r>
      <w:proofErr w:type="spellStart"/>
      <w:r w:rsidR="00C1029F" w:rsidRPr="00D30CD5">
        <w:rPr>
          <w:rFonts w:ascii="Times New Roman" w:hAnsi="Times New Roman" w:cs="Times New Roman"/>
          <w:color w:val="auto"/>
          <w:sz w:val="24"/>
          <w:szCs w:val="24"/>
        </w:rPr>
        <w:t>protecção</w:t>
      </w:r>
      <w:proofErr w:type="spellEnd"/>
      <w:r w:rsidR="00C1029F" w:rsidRPr="00D30CD5">
        <w:rPr>
          <w:rFonts w:ascii="Times New Roman" w:hAnsi="Times New Roman" w:cs="Times New Roman"/>
          <w:color w:val="auto"/>
          <w:sz w:val="24"/>
          <w:szCs w:val="24"/>
        </w:rPr>
        <w:t xml:space="preserve"> dos dados pessoais.</w:t>
      </w:r>
    </w:p>
    <w:p w14:paraId="459E6AD2" w14:textId="68A23B24"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2</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A solicitação de preservação expedita de dados informáticos pode ainda ser recusada quando houver fundadas razões para crer que a execução de pedido de auxílio judiciário subsequente para fins de pesquisa, apreensão e divulgação de tais dados será recusado por ausência de verificação do requisito da dupla incriminação.</w:t>
      </w:r>
    </w:p>
    <w:p w14:paraId="6974CA16" w14:textId="77777777" w:rsidR="00FF2165" w:rsidRPr="00D30CD5" w:rsidRDefault="00FF2165" w:rsidP="00276C41">
      <w:pPr>
        <w:pStyle w:val="Subtitle"/>
        <w:spacing w:after="0" w:line="276" w:lineRule="auto"/>
        <w:jc w:val="both"/>
        <w:rPr>
          <w:rFonts w:ascii="Times New Roman" w:hAnsi="Times New Roman" w:cs="Times New Roman"/>
          <w:color w:val="auto"/>
          <w:sz w:val="24"/>
          <w:szCs w:val="24"/>
        </w:rPr>
      </w:pPr>
    </w:p>
    <w:p w14:paraId="30A93B40" w14:textId="1CC45DE7" w:rsidR="0001000D" w:rsidRPr="00D30CD5" w:rsidRDefault="00FF2165"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 xml:space="preserve">Artigo </w:t>
      </w:r>
      <w:r w:rsidR="004E5EB0" w:rsidRPr="00D30CD5">
        <w:rPr>
          <w:rFonts w:ascii="Times New Roman" w:hAnsi="Times New Roman" w:cs="Times New Roman"/>
          <w:b/>
          <w:bCs/>
          <w:color w:val="auto"/>
          <w:sz w:val="24"/>
          <w:szCs w:val="24"/>
        </w:rPr>
        <w:t>2</w:t>
      </w:r>
      <w:r w:rsidR="00DB78F9" w:rsidRPr="00D30CD5">
        <w:rPr>
          <w:rFonts w:ascii="Times New Roman" w:hAnsi="Times New Roman" w:cs="Times New Roman"/>
          <w:b/>
          <w:bCs/>
          <w:color w:val="auto"/>
          <w:sz w:val="24"/>
          <w:szCs w:val="24"/>
        </w:rPr>
        <w:t>6</w:t>
      </w:r>
    </w:p>
    <w:p w14:paraId="13EF0A70" w14:textId="0B205354" w:rsidR="00FF2165" w:rsidRPr="00D30CD5" w:rsidRDefault="00DB78F9"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FF2165" w:rsidRPr="00D30CD5">
        <w:rPr>
          <w:rFonts w:ascii="Times New Roman" w:hAnsi="Times New Roman" w:cs="Times New Roman"/>
          <w:b/>
          <w:bCs/>
          <w:color w:val="auto"/>
          <w:sz w:val="24"/>
          <w:szCs w:val="24"/>
        </w:rPr>
        <w:t>Acesso a dados informáticos em cooperação internacional</w:t>
      </w:r>
      <w:r w:rsidRPr="00D30CD5">
        <w:rPr>
          <w:rFonts w:ascii="Times New Roman" w:hAnsi="Times New Roman" w:cs="Times New Roman"/>
          <w:b/>
          <w:bCs/>
          <w:color w:val="auto"/>
          <w:sz w:val="24"/>
          <w:szCs w:val="24"/>
        </w:rPr>
        <w:t>)</w:t>
      </w:r>
    </w:p>
    <w:p w14:paraId="54702D13" w14:textId="3A545818"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1</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Em execução de pedido de autoridade estrangeira competente, a autoridade judiciária competente pode proceder à pesquisa, apreensão e divulgação de dados informáticos armazenados em sistema informático localizado em Moçambique, </w:t>
      </w:r>
      <w:r w:rsidR="005D1B96" w:rsidRPr="00D30CD5">
        <w:rPr>
          <w:rFonts w:ascii="Times New Roman" w:hAnsi="Times New Roman" w:cs="Times New Roman"/>
          <w:color w:val="auto"/>
          <w:sz w:val="24"/>
          <w:szCs w:val="24"/>
        </w:rPr>
        <w:t>nos mesmos termos e condições</w:t>
      </w:r>
      <w:r w:rsidRPr="00D30CD5">
        <w:rPr>
          <w:rFonts w:ascii="Times New Roman" w:hAnsi="Times New Roman" w:cs="Times New Roman"/>
          <w:color w:val="auto"/>
          <w:sz w:val="24"/>
          <w:szCs w:val="24"/>
        </w:rPr>
        <w:t xml:space="preserve"> em que a pesquisa e apreensão </w:t>
      </w:r>
      <w:r w:rsidR="005D1B96" w:rsidRPr="00D30CD5">
        <w:rPr>
          <w:rFonts w:ascii="Times New Roman" w:hAnsi="Times New Roman" w:cs="Times New Roman"/>
          <w:color w:val="auto"/>
          <w:sz w:val="24"/>
          <w:szCs w:val="24"/>
        </w:rPr>
        <w:t xml:space="preserve">sejam </w:t>
      </w:r>
      <w:r w:rsidRPr="00D30CD5">
        <w:rPr>
          <w:rFonts w:ascii="Times New Roman" w:hAnsi="Times New Roman" w:cs="Times New Roman"/>
          <w:color w:val="auto"/>
          <w:sz w:val="24"/>
          <w:szCs w:val="24"/>
        </w:rPr>
        <w:t>admissíveis em caso nacional semelhante.</w:t>
      </w:r>
    </w:p>
    <w:p w14:paraId="6E7E0931" w14:textId="22477E8A"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2</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A autoridade judiciária competente procede com a maior rapidez possível quando existam razões para crer que os dados informáticos em causa são especialmente vulneráveis à perda ou modificação ou quando a cooperação rápida se encontre prevista em instrumento internacional aplicável.</w:t>
      </w:r>
    </w:p>
    <w:p w14:paraId="74338E17" w14:textId="3FB2CB48"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3</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O disposto no n</w:t>
      </w:r>
      <w:r w:rsidR="00261D78" w:rsidRPr="00D30CD5">
        <w:rPr>
          <w:rFonts w:ascii="Times New Roman" w:hAnsi="Times New Roman" w:cs="Times New Roman"/>
          <w:color w:val="auto"/>
          <w:sz w:val="24"/>
          <w:szCs w:val="24"/>
        </w:rPr>
        <w:t>.</w:t>
      </w:r>
      <w:r w:rsidRPr="00D30CD5">
        <w:rPr>
          <w:rFonts w:ascii="Times New Roman" w:hAnsi="Times New Roman" w:cs="Times New Roman"/>
          <w:color w:val="auto"/>
          <w:sz w:val="24"/>
          <w:szCs w:val="24"/>
        </w:rPr>
        <w:t>º 1</w:t>
      </w:r>
      <w:r w:rsidR="00261D78" w:rsidRPr="00D30CD5">
        <w:rPr>
          <w:rFonts w:ascii="Times New Roman" w:hAnsi="Times New Roman" w:cs="Times New Roman"/>
          <w:color w:val="auto"/>
          <w:sz w:val="24"/>
          <w:szCs w:val="24"/>
        </w:rPr>
        <w:t xml:space="preserve"> do presente artigo</w:t>
      </w:r>
      <w:r w:rsidRPr="00D30CD5">
        <w:rPr>
          <w:rFonts w:ascii="Times New Roman" w:hAnsi="Times New Roman" w:cs="Times New Roman"/>
          <w:color w:val="auto"/>
          <w:sz w:val="24"/>
          <w:szCs w:val="24"/>
        </w:rPr>
        <w:t xml:space="preserve"> aplica-se, com as devidas adaptações, aos pedidos formulados pelas autoridades judiciárias moçambicanas.</w:t>
      </w:r>
    </w:p>
    <w:p w14:paraId="0FB076A4" w14:textId="4DF4B481" w:rsidR="00E0069E" w:rsidRDefault="00E0069E" w:rsidP="00E0069E">
      <w:pPr>
        <w:rPr>
          <w:rFonts w:ascii="Times New Roman" w:hAnsi="Times New Roman" w:cs="Times New Roman"/>
          <w:sz w:val="24"/>
          <w:szCs w:val="24"/>
        </w:rPr>
      </w:pPr>
    </w:p>
    <w:p w14:paraId="0E3A098C" w14:textId="77777777" w:rsidR="00856710" w:rsidRDefault="00856710" w:rsidP="00E0069E">
      <w:pPr>
        <w:rPr>
          <w:rFonts w:ascii="Times New Roman" w:hAnsi="Times New Roman" w:cs="Times New Roman"/>
          <w:sz w:val="24"/>
          <w:szCs w:val="24"/>
        </w:rPr>
      </w:pPr>
    </w:p>
    <w:p w14:paraId="2FBC4ECC" w14:textId="77777777" w:rsidR="00856710" w:rsidRDefault="00856710" w:rsidP="00E0069E">
      <w:pPr>
        <w:rPr>
          <w:rFonts w:ascii="Times New Roman" w:hAnsi="Times New Roman" w:cs="Times New Roman"/>
          <w:sz w:val="24"/>
          <w:szCs w:val="24"/>
        </w:rPr>
      </w:pPr>
    </w:p>
    <w:p w14:paraId="1C656EAE" w14:textId="77777777" w:rsidR="00856710" w:rsidRPr="00D30CD5" w:rsidRDefault="00856710" w:rsidP="00E0069E">
      <w:pPr>
        <w:rPr>
          <w:rFonts w:ascii="Times New Roman" w:hAnsi="Times New Roman" w:cs="Times New Roman"/>
          <w:sz w:val="24"/>
          <w:szCs w:val="24"/>
        </w:rPr>
      </w:pPr>
    </w:p>
    <w:p w14:paraId="78DEFAC5" w14:textId="77777777" w:rsidR="00FF2165" w:rsidRPr="00D30CD5" w:rsidRDefault="00FF2165" w:rsidP="00276C41">
      <w:pPr>
        <w:pStyle w:val="Subtitle"/>
        <w:spacing w:after="0" w:line="276" w:lineRule="auto"/>
        <w:jc w:val="both"/>
        <w:rPr>
          <w:rFonts w:ascii="Times New Roman" w:hAnsi="Times New Roman" w:cs="Times New Roman"/>
          <w:color w:val="auto"/>
          <w:sz w:val="24"/>
          <w:szCs w:val="24"/>
        </w:rPr>
      </w:pPr>
    </w:p>
    <w:p w14:paraId="664251F1" w14:textId="28C389FB" w:rsidR="0001000D" w:rsidRPr="00D30CD5" w:rsidRDefault="00FF2165"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lastRenderedPageBreak/>
        <w:t xml:space="preserve">Artigo </w:t>
      </w:r>
      <w:r w:rsidR="004E5EB0" w:rsidRPr="00D30CD5">
        <w:rPr>
          <w:rFonts w:ascii="Times New Roman" w:hAnsi="Times New Roman" w:cs="Times New Roman"/>
          <w:b/>
          <w:bCs/>
          <w:color w:val="auto"/>
          <w:sz w:val="24"/>
          <w:szCs w:val="24"/>
        </w:rPr>
        <w:t>2</w:t>
      </w:r>
      <w:r w:rsidR="00DB78F9" w:rsidRPr="00D30CD5">
        <w:rPr>
          <w:rFonts w:ascii="Times New Roman" w:hAnsi="Times New Roman" w:cs="Times New Roman"/>
          <w:b/>
          <w:bCs/>
          <w:color w:val="auto"/>
          <w:sz w:val="24"/>
          <w:szCs w:val="24"/>
        </w:rPr>
        <w:t>7</w:t>
      </w:r>
    </w:p>
    <w:p w14:paraId="515B9C37" w14:textId="35CECD1B" w:rsidR="00FF2165" w:rsidRPr="00D30CD5" w:rsidRDefault="0060513D"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FF2165" w:rsidRPr="00D30CD5">
        <w:rPr>
          <w:rFonts w:ascii="Times New Roman" w:hAnsi="Times New Roman" w:cs="Times New Roman"/>
          <w:b/>
          <w:bCs/>
          <w:color w:val="auto"/>
          <w:sz w:val="24"/>
          <w:szCs w:val="24"/>
        </w:rPr>
        <w:t>Acesso transfronteiriço a dados informáticos armazenados quando publicamente disponíveis ou com consentimento</w:t>
      </w:r>
      <w:r w:rsidRPr="00D30CD5">
        <w:rPr>
          <w:rFonts w:ascii="Times New Roman" w:hAnsi="Times New Roman" w:cs="Times New Roman"/>
          <w:b/>
          <w:bCs/>
          <w:color w:val="auto"/>
          <w:sz w:val="24"/>
          <w:szCs w:val="24"/>
        </w:rPr>
        <w:t>)</w:t>
      </w:r>
    </w:p>
    <w:p w14:paraId="4284C2D8" w14:textId="77777777"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As autoridades estrangeiras competentes, sem necessidade de pedido prévio às autoridades moçambicanas, podem:</w:t>
      </w:r>
    </w:p>
    <w:p w14:paraId="7A33C2A4" w14:textId="6352CE50"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a) </w:t>
      </w:r>
      <w:r w:rsidR="002C0B77" w:rsidRPr="00D30CD5">
        <w:rPr>
          <w:rFonts w:ascii="Times New Roman" w:hAnsi="Times New Roman" w:cs="Times New Roman"/>
          <w:color w:val="auto"/>
          <w:sz w:val="24"/>
          <w:szCs w:val="24"/>
        </w:rPr>
        <w:t>a</w:t>
      </w:r>
      <w:r w:rsidRPr="00D30CD5">
        <w:rPr>
          <w:rFonts w:ascii="Times New Roman" w:hAnsi="Times New Roman" w:cs="Times New Roman"/>
          <w:color w:val="auto"/>
          <w:sz w:val="24"/>
          <w:szCs w:val="24"/>
        </w:rPr>
        <w:t>ceder a dados informáticos armazenados em sistema informático localizado em Moçambique, quando publicamente disponíveis</w:t>
      </w:r>
      <w:r w:rsidR="00AF6527" w:rsidRPr="00D30CD5">
        <w:rPr>
          <w:rFonts w:ascii="Times New Roman" w:hAnsi="Times New Roman" w:cs="Times New Roman"/>
          <w:color w:val="auto"/>
          <w:sz w:val="24"/>
          <w:szCs w:val="24"/>
        </w:rPr>
        <w:t>;</w:t>
      </w:r>
    </w:p>
    <w:p w14:paraId="2EBEF62E" w14:textId="1DA79767" w:rsidR="00FF2165" w:rsidRPr="00D30CD5" w:rsidRDefault="00FF2165" w:rsidP="00276C41">
      <w:pPr>
        <w:pStyle w:val="Subtitle"/>
        <w:spacing w:after="0" w:line="276" w:lineRule="auto"/>
        <w:ind w:left="708"/>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b) </w:t>
      </w:r>
      <w:r w:rsidR="002C0B77" w:rsidRPr="00D30CD5">
        <w:rPr>
          <w:rFonts w:ascii="Times New Roman" w:hAnsi="Times New Roman" w:cs="Times New Roman"/>
          <w:color w:val="auto"/>
          <w:sz w:val="24"/>
          <w:szCs w:val="24"/>
        </w:rPr>
        <w:t>r</w:t>
      </w:r>
      <w:r w:rsidRPr="00D30CD5">
        <w:rPr>
          <w:rFonts w:ascii="Times New Roman" w:hAnsi="Times New Roman" w:cs="Times New Roman"/>
          <w:color w:val="auto"/>
          <w:sz w:val="24"/>
          <w:szCs w:val="24"/>
        </w:rPr>
        <w:t>eceber ou aceder, através de sistema informático localizado no seu território, a dados informáticos armazenados em Moçambique, mediante consentimento voluntário de pessoa legalmente autorizada a divulgá-los.</w:t>
      </w:r>
    </w:p>
    <w:p w14:paraId="3017A77F" w14:textId="3623D233" w:rsidR="00680A1A" w:rsidRPr="00D30CD5" w:rsidRDefault="00680A1A" w:rsidP="00680A1A">
      <w:pPr>
        <w:rPr>
          <w:rFonts w:ascii="Times New Roman" w:hAnsi="Times New Roman" w:cs="Times New Roman"/>
          <w:sz w:val="24"/>
          <w:szCs w:val="24"/>
        </w:rPr>
      </w:pPr>
    </w:p>
    <w:p w14:paraId="44B5CD1F" w14:textId="77777777" w:rsidR="0072328A" w:rsidRPr="00D30CD5" w:rsidRDefault="0072328A" w:rsidP="00276C41">
      <w:pPr>
        <w:spacing w:after="0" w:line="276" w:lineRule="auto"/>
        <w:jc w:val="both"/>
        <w:rPr>
          <w:rFonts w:ascii="Times New Roman" w:hAnsi="Times New Roman" w:cs="Times New Roman"/>
          <w:sz w:val="24"/>
          <w:szCs w:val="24"/>
        </w:rPr>
      </w:pPr>
    </w:p>
    <w:p w14:paraId="4B377A8D" w14:textId="7A53BE08" w:rsidR="0001000D" w:rsidRPr="00D30CD5" w:rsidRDefault="0072328A" w:rsidP="00276C41">
      <w:pPr>
        <w:spacing w:after="0" w:line="276" w:lineRule="auto"/>
        <w:jc w:val="center"/>
        <w:rPr>
          <w:rFonts w:ascii="Times New Roman" w:eastAsiaTheme="minorEastAsia" w:hAnsi="Times New Roman" w:cs="Times New Roman"/>
          <w:b/>
          <w:bCs/>
          <w:spacing w:val="15"/>
          <w:sz w:val="24"/>
          <w:szCs w:val="24"/>
        </w:rPr>
      </w:pPr>
      <w:r w:rsidRPr="00D30CD5">
        <w:rPr>
          <w:rFonts w:ascii="Times New Roman" w:eastAsiaTheme="minorEastAsia" w:hAnsi="Times New Roman" w:cs="Times New Roman"/>
          <w:b/>
          <w:bCs/>
          <w:spacing w:val="15"/>
          <w:sz w:val="24"/>
          <w:szCs w:val="24"/>
        </w:rPr>
        <w:t>Artigo 2</w:t>
      </w:r>
      <w:r w:rsidR="00DB78F9" w:rsidRPr="00D30CD5">
        <w:rPr>
          <w:rFonts w:ascii="Times New Roman" w:eastAsiaTheme="minorEastAsia" w:hAnsi="Times New Roman" w:cs="Times New Roman"/>
          <w:b/>
          <w:bCs/>
          <w:spacing w:val="15"/>
          <w:sz w:val="24"/>
          <w:szCs w:val="24"/>
        </w:rPr>
        <w:t>8</w:t>
      </w:r>
    </w:p>
    <w:p w14:paraId="291ACCB1" w14:textId="26AC1140" w:rsidR="00D241D6" w:rsidRPr="00D30CD5" w:rsidRDefault="0060513D" w:rsidP="00276C41">
      <w:pPr>
        <w:spacing w:after="0" w:line="276" w:lineRule="auto"/>
        <w:jc w:val="center"/>
        <w:rPr>
          <w:rFonts w:ascii="Times New Roman" w:eastAsiaTheme="minorEastAsia" w:hAnsi="Times New Roman" w:cs="Times New Roman"/>
          <w:b/>
          <w:bCs/>
          <w:spacing w:val="15"/>
          <w:sz w:val="24"/>
          <w:szCs w:val="24"/>
        </w:rPr>
      </w:pPr>
      <w:r w:rsidRPr="00D30CD5">
        <w:rPr>
          <w:rFonts w:ascii="Times New Roman" w:eastAsiaTheme="minorEastAsia" w:hAnsi="Times New Roman" w:cs="Times New Roman"/>
          <w:b/>
          <w:bCs/>
          <w:spacing w:val="15"/>
          <w:sz w:val="24"/>
          <w:szCs w:val="24"/>
        </w:rPr>
        <w:t>(</w:t>
      </w:r>
      <w:proofErr w:type="spellStart"/>
      <w:r w:rsidR="00D241D6" w:rsidRPr="00D30CD5">
        <w:rPr>
          <w:rFonts w:ascii="Times New Roman" w:eastAsiaTheme="minorEastAsia" w:hAnsi="Times New Roman" w:cs="Times New Roman"/>
          <w:b/>
          <w:bCs/>
          <w:spacing w:val="15"/>
          <w:sz w:val="24"/>
          <w:szCs w:val="24"/>
        </w:rPr>
        <w:t>Interce</w:t>
      </w:r>
      <w:r w:rsidR="00261D78" w:rsidRPr="00D30CD5">
        <w:rPr>
          <w:rFonts w:ascii="Times New Roman" w:eastAsiaTheme="minorEastAsia" w:hAnsi="Times New Roman" w:cs="Times New Roman"/>
          <w:b/>
          <w:bCs/>
          <w:spacing w:val="15"/>
          <w:sz w:val="24"/>
          <w:szCs w:val="24"/>
        </w:rPr>
        <w:t>p</w:t>
      </w:r>
      <w:r w:rsidR="00D241D6" w:rsidRPr="00D30CD5">
        <w:rPr>
          <w:rFonts w:ascii="Times New Roman" w:eastAsiaTheme="minorEastAsia" w:hAnsi="Times New Roman" w:cs="Times New Roman"/>
          <w:b/>
          <w:bCs/>
          <w:spacing w:val="15"/>
          <w:sz w:val="24"/>
          <w:szCs w:val="24"/>
        </w:rPr>
        <w:t>ção</w:t>
      </w:r>
      <w:proofErr w:type="spellEnd"/>
      <w:r w:rsidR="00D241D6" w:rsidRPr="00D30CD5">
        <w:rPr>
          <w:rFonts w:ascii="Times New Roman" w:eastAsiaTheme="minorEastAsia" w:hAnsi="Times New Roman" w:cs="Times New Roman"/>
          <w:b/>
          <w:bCs/>
          <w:spacing w:val="15"/>
          <w:sz w:val="24"/>
          <w:szCs w:val="24"/>
        </w:rPr>
        <w:t xml:space="preserve"> de comunicações </w:t>
      </w:r>
      <w:proofErr w:type="spellStart"/>
      <w:r w:rsidR="00D241D6" w:rsidRPr="00D30CD5">
        <w:rPr>
          <w:rFonts w:ascii="Times New Roman" w:eastAsiaTheme="minorEastAsia" w:hAnsi="Times New Roman" w:cs="Times New Roman"/>
          <w:b/>
          <w:bCs/>
          <w:spacing w:val="15"/>
          <w:sz w:val="24"/>
          <w:szCs w:val="24"/>
        </w:rPr>
        <w:t>ele</w:t>
      </w:r>
      <w:r w:rsidR="00261D78" w:rsidRPr="00D30CD5">
        <w:rPr>
          <w:rFonts w:ascii="Times New Roman" w:eastAsiaTheme="minorEastAsia" w:hAnsi="Times New Roman" w:cs="Times New Roman"/>
          <w:b/>
          <w:bCs/>
          <w:spacing w:val="15"/>
          <w:sz w:val="24"/>
          <w:szCs w:val="24"/>
        </w:rPr>
        <w:t>c</w:t>
      </w:r>
      <w:r w:rsidR="00D241D6" w:rsidRPr="00D30CD5">
        <w:rPr>
          <w:rFonts w:ascii="Times New Roman" w:eastAsiaTheme="minorEastAsia" w:hAnsi="Times New Roman" w:cs="Times New Roman"/>
          <w:b/>
          <w:bCs/>
          <w:spacing w:val="15"/>
          <w:sz w:val="24"/>
          <w:szCs w:val="24"/>
        </w:rPr>
        <w:t>trónicas</w:t>
      </w:r>
      <w:proofErr w:type="spellEnd"/>
      <w:r w:rsidR="00D241D6" w:rsidRPr="00D30CD5">
        <w:rPr>
          <w:rFonts w:ascii="Times New Roman" w:eastAsiaTheme="minorEastAsia" w:hAnsi="Times New Roman" w:cs="Times New Roman"/>
          <w:b/>
          <w:bCs/>
          <w:spacing w:val="15"/>
          <w:sz w:val="24"/>
          <w:szCs w:val="24"/>
        </w:rPr>
        <w:t xml:space="preserve"> em cooperação internacional</w:t>
      </w:r>
      <w:r w:rsidRPr="00D30CD5">
        <w:rPr>
          <w:rFonts w:ascii="Times New Roman" w:eastAsiaTheme="minorEastAsia" w:hAnsi="Times New Roman" w:cs="Times New Roman"/>
          <w:b/>
          <w:bCs/>
          <w:spacing w:val="15"/>
          <w:sz w:val="24"/>
          <w:szCs w:val="24"/>
        </w:rPr>
        <w:t>)</w:t>
      </w:r>
    </w:p>
    <w:p w14:paraId="1701E7E1" w14:textId="6BB40B5A" w:rsidR="00D241D6" w:rsidRPr="00D30CD5" w:rsidRDefault="00D241D6" w:rsidP="00276C41">
      <w:pPr>
        <w:spacing w:after="0" w:line="276" w:lineRule="auto"/>
        <w:jc w:val="both"/>
        <w:rPr>
          <w:rFonts w:ascii="Times New Roman" w:eastAsiaTheme="minorEastAsia" w:hAnsi="Times New Roman" w:cs="Times New Roman"/>
          <w:spacing w:val="15"/>
          <w:sz w:val="24"/>
          <w:szCs w:val="24"/>
        </w:rPr>
      </w:pPr>
      <w:r w:rsidRPr="00D30CD5">
        <w:rPr>
          <w:rFonts w:ascii="Times New Roman" w:eastAsiaTheme="minorEastAsia" w:hAnsi="Times New Roman" w:cs="Times New Roman"/>
          <w:spacing w:val="15"/>
          <w:sz w:val="24"/>
          <w:szCs w:val="24"/>
        </w:rPr>
        <w:t xml:space="preserve">A realização de </w:t>
      </w:r>
      <w:proofErr w:type="spellStart"/>
      <w:r w:rsidRPr="00D30CD5">
        <w:rPr>
          <w:rFonts w:ascii="Times New Roman" w:eastAsiaTheme="minorEastAsia" w:hAnsi="Times New Roman" w:cs="Times New Roman"/>
          <w:spacing w:val="15"/>
          <w:sz w:val="24"/>
          <w:szCs w:val="24"/>
        </w:rPr>
        <w:t>interce</w:t>
      </w:r>
      <w:r w:rsidR="00680A1A" w:rsidRPr="00D30CD5">
        <w:rPr>
          <w:rFonts w:ascii="Times New Roman" w:eastAsiaTheme="minorEastAsia" w:hAnsi="Times New Roman" w:cs="Times New Roman"/>
          <w:spacing w:val="15"/>
          <w:sz w:val="24"/>
          <w:szCs w:val="24"/>
        </w:rPr>
        <w:t>p</w:t>
      </w:r>
      <w:r w:rsidRPr="00D30CD5">
        <w:rPr>
          <w:rFonts w:ascii="Times New Roman" w:eastAsiaTheme="minorEastAsia" w:hAnsi="Times New Roman" w:cs="Times New Roman"/>
          <w:spacing w:val="15"/>
          <w:sz w:val="24"/>
          <w:szCs w:val="24"/>
        </w:rPr>
        <w:t>ção</w:t>
      </w:r>
      <w:proofErr w:type="spellEnd"/>
      <w:r w:rsidRPr="00D30CD5">
        <w:rPr>
          <w:rFonts w:ascii="Times New Roman" w:eastAsiaTheme="minorEastAsia" w:hAnsi="Times New Roman" w:cs="Times New Roman"/>
          <w:spacing w:val="15"/>
          <w:sz w:val="24"/>
          <w:szCs w:val="24"/>
        </w:rPr>
        <w:t xml:space="preserve"> de comunicações solicitada pelas competentes autoridades estrangeiras, no contexto de investigações de crimes previstos na presente </w:t>
      </w:r>
      <w:r w:rsidR="00261D78" w:rsidRPr="00D30CD5">
        <w:rPr>
          <w:rFonts w:ascii="Times New Roman" w:eastAsiaTheme="minorEastAsia" w:hAnsi="Times New Roman" w:cs="Times New Roman"/>
          <w:spacing w:val="15"/>
          <w:sz w:val="24"/>
          <w:szCs w:val="24"/>
        </w:rPr>
        <w:t>L</w:t>
      </w:r>
      <w:r w:rsidRPr="00D30CD5">
        <w:rPr>
          <w:rFonts w:ascii="Times New Roman" w:eastAsiaTheme="minorEastAsia" w:hAnsi="Times New Roman" w:cs="Times New Roman"/>
          <w:spacing w:val="15"/>
          <w:sz w:val="24"/>
          <w:szCs w:val="24"/>
        </w:rPr>
        <w:t xml:space="preserve">ei, é </w:t>
      </w:r>
      <w:proofErr w:type="spellStart"/>
      <w:r w:rsidRPr="00D30CD5">
        <w:rPr>
          <w:rFonts w:ascii="Times New Roman" w:eastAsiaTheme="minorEastAsia" w:hAnsi="Times New Roman" w:cs="Times New Roman"/>
          <w:spacing w:val="15"/>
          <w:sz w:val="24"/>
          <w:szCs w:val="24"/>
        </w:rPr>
        <w:t>efe</w:t>
      </w:r>
      <w:r w:rsidR="00261D78" w:rsidRPr="00D30CD5">
        <w:rPr>
          <w:rFonts w:ascii="Times New Roman" w:eastAsiaTheme="minorEastAsia" w:hAnsi="Times New Roman" w:cs="Times New Roman"/>
          <w:spacing w:val="15"/>
          <w:sz w:val="24"/>
          <w:szCs w:val="24"/>
        </w:rPr>
        <w:t>c</w:t>
      </w:r>
      <w:r w:rsidRPr="00D30CD5">
        <w:rPr>
          <w:rFonts w:ascii="Times New Roman" w:eastAsiaTheme="minorEastAsia" w:hAnsi="Times New Roman" w:cs="Times New Roman"/>
          <w:spacing w:val="15"/>
          <w:sz w:val="24"/>
          <w:szCs w:val="24"/>
        </w:rPr>
        <w:t>tuada</w:t>
      </w:r>
      <w:proofErr w:type="spellEnd"/>
      <w:r w:rsidRPr="00D30CD5">
        <w:rPr>
          <w:rFonts w:ascii="Times New Roman" w:eastAsiaTheme="minorEastAsia" w:hAnsi="Times New Roman" w:cs="Times New Roman"/>
          <w:spacing w:val="15"/>
          <w:sz w:val="24"/>
          <w:szCs w:val="24"/>
        </w:rPr>
        <w:t xml:space="preserve"> nos termos descritos no Artigo 157 da Lei n</w:t>
      </w:r>
      <w:r w:rsidR="00261D78" w:rsidRPr="00D30CD5">
        <w:rPr>
          <w:rFonts w:ascii="Times New Roman" w:eastAsiaTheme="minorEastAsia" w:hAnsi="Times New Roman" w:cs="Times New Roman"/>
          <w:spacing w:val="15"/>
          <w:sz w:val="24"/>
          <w:szCs w:val="24"/>
        </w:rPr>
        <w:t>.</w:t>
      </w:r>
      <w:r w:rsidRPr="00D30CD5">
        <w:rPr>
          <w:rFonts w:ascii="Times New Roman" w:eastAsiaTheme="minorEastAsia" w:hAnsi="Times New Roman" w:cs="Times New Roman"/>
          <w:spacing w:val="15"/>
          <w:sz w:val="24"/>
          <w:szCs w:val="24"/>
        </w:rPr>
        <w:t xml:space="preserve">º 21/2019, de 11 de </w:t>
      </w:r>
      <w:r w:rsidR="00261D78" w:rsidRPr="00D30CD5">
        <w:rPr>
          <w:rFonts w:ascii="Times New Roman" w:eastAsiaTheme="minorEastAsia" w:hAnsi="Times New Roman" w:cs="Times New Roman"/>
          <w:spacing w:val="15"/>
          <w:sz w:val="24"/>
          <w:szCs w:val="24"/>
        </w:rPr>
        <w:t>N</w:t>
      </w:r>
      <w:r w:rsidRPr="00D30CD5">
        <w:rPr>
          <w:rFonts w:ascii="Times New Roman" w:eastAsiaTheme="minorEastAsia" w:hAnsi="Times New Roman" w:cs="Times New Roman"/>
          <w:spacing w:val="15"/>
          <w:sz w:val="24"/>
          <w:szCs w:val="24"/>
        </w:rPr>
        <w:t>ovembro</w:t>
      </w:r>
      <w:r w:rsidR="00B73BC5" w:rsidRPr="00D30CD5">
        <w:rPr>
          <w:rFonts w:ascii="Times New Roman" w:eastAsiaTheme="minorEastAsia" w:hAnsi="Times New Roman" w:cs="Times New Roman"/>
          <w:spacing w:val="15"/>
          <w:sz w:val="24"/>
          <w:szCs w:val="24"/>
        </w:rPr>
        <w:t>,</w:t>
      </w:r>
      <w:r w:rsidRPr="00D30CD5">
        <w:rPr>
          <w:rFonts w:ascii="Times New Roman" w:eastAsiaTheme="minorEastAsia" w:hAnsi="Times New Roman" w:cs="Times New Roman"/>
          <w:spacing w:val="15"/>
          <w:sz w:val="24"/>
          <w:szCs w:val="24"/>
        </w:rPr>
        <w:t xml:space="preserve"> Lei da Cooperação Jurídica e Judiciária Internacional em Matéria Penal.</w:t>
      </w:r>
    </w:p>
    <w:p w14:paraId="051CB5DC" w14:textId="77777777" w:rsidR="002C0B77" w:rsidRPr="00D30CD5" w:rsidRDefault="002C0B77" w:rsidP="002C0B77">
      <w:pPr>
        <w:rPr>
          <w:rFonts w:ascii="Times New Roman" w:hAnsi="Times New Roman" w:cs="Times New Roman"/>
          <w:sz w:val="24"/>
          <w:szCs w:val="24"/>
        </w:rPr>
      </w:pPr>
    </w:p>
    <w:p w14:paraId="0328EE04" w14:textId="77777777" w:rsidR="00785942" w:rsidRPr="00D30CD5" w:rsidRDefault="00785942"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CAPÍTULO V</w:t>
      </w:r>
    </w:p>
    <w:p w14:paraId="4E10AE74" w14:textId="4DDF1B58" w:rsidR="00785942" w:rsidRPr="00D30CD5" w:rsidRDefault="00785942"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Disposições finais e transitórias</w:t>
      </w:r>
    </w:p>
    <w:p w14:paraId="2E3FA976" w14:textId="77777777" w:rsidR="00785942" w:rsidRPr="00D30CD5" w:rsidRDefault="00785942" w:rsidP="00276C41">
      <w:pPr>
        <w:pStyle w:val="Subtitle"/>
        <w:spacing w:after="0" w:line="276" w:lineRule="auto"/>
        <w:jc w:val="both"/>
        <w:rPr>
          <w:rFonts w:ascii="Times New Roman" w:hAnsi="Times New Roman" w:cs="Times New Roman"/>
          <w:b/>
          <w:bCs/>
          <w:color w:val="auto"/>
          <w:sz w:val="24"/>
          <w:szCs w:val="24"/>
        </w:rPr>
      </w:pPr>
    </w:p>
    <w:p w14:paraId="074DA1FD" w14:textId="79AE3B47" w:rsidR="0001000D" w:rsidRPr="00D30CD5" w:rsidRDefault="00785942"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Artigo 2</w:t>
      </w:r>
      <w:r w:rsidR="00DB78F9" w:rsidRPr="00D30CD5">
        <w:rPr>
          <w:rFonts w:ascii="Times New Roman" w:hAnsi="Times New Roman" w:cs="Times New Roman"/>
          <w:b/>
          <w:bCs/>
          <w:color w:val="auto"/>
          <w:sz w:val="24"/>
          <w:szCs w:val="24"/>
        </w:rPr>
        <w:t>9</w:t>
      </w:r>
    </w:p>
    <w:p w14:paraId="6ED71347" w14:textId="126EE481" w:rsidR="00785942" w:rsidRPr="00D30CD5" w:rsidRDefault="0060513D"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785942" w:rsidRPr="00D30CD5">
        <w:rPr>
          <w:rFonts w:ascii="Times New Roman" w:hAnsi="Times New Roman" w:cs="Times New Roman"/>
          <w:b/>
          <w:bCs/>
          <w:color w:val="auto"/>
          <w:sz w:val="24"/>
          <w:szCs w:val="24"/>
        </w:rPr>
        <w:t>Regime geral aplicável</w:t>
      </w:r>
      <w:r w:rsidRPr="00D30CD5">
        <w:rPr>
          <w:rFonts w:ascii="Times New Roman" w:hAnsi="Times New Roman" w:cs="Times New Roman"/>
          <w:b/>
          <w:bCs/>
          <w:color w:val="auto"/>
          <w:sz w:val="24"/>
          <w:szCs w:val="24"/>
        </w:rPr>
        <w:t>)</w:t>
      </w:r>
    </w:p>
    <w:p w14:paraId="6489266A" w14:textId="7EA86EE1" w:rsidR="00785942" w:rsidRPr="00D30CD5" w:rsidRDefault="00785942"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Em tudo o que não contrarie o disposto na presente </w:t>
      </w:r>
      <w:r w:rsidR="00B73BC5" w:rsidRPr="00D30CD5">
        <w:rPr>
          <w:rFonts w:ascii="Times New Roman" w:hAnsi="Times New Roman" w:cs="Times New Roman"/>
          <w:color w:val="auto"/>
          <w:sz w:val="24"/>
          <w:szCs w:val="24"/>
        </w:rPr>
        <w:t>L</w:t>
      </w:r>
      <w:r w:rsidRPr="00D30CD5">
        <w:rPr>
          <w:rFonts w:ascii="Times New Roman" w:hAnsi="Times New Roman" w:cs="Times New Roman"/>
          <w:color w:val="auto"/>
          <w:sz w:val="24"/>
          <w:szCs w:val="24"/>
        </w:rPr>
        <w:t xml:space="preserve">ei, aos crimes, às medidas processuais e à cooperação internacional em matéria penal nela previstos, </w:t>
      </w:r>
      <w:r w:rsidR="008B1657" w:rsidRPr="00D30CD5">
        <w:rPr>
          <w:rFonts w:ascii="Times New Roman" w:hAnsi="Times New Roman" w:cs="Times New Roman"/>
          <w:color w:val="auto"/>
          <w:sz w:val="24"/>
          <w:szCs w:val="24"/>
        </w:rPr>
        <w:t xml:space="preserve">aplicam-se, </w:t>
      </w:r>
      <w:proofErr w:type="spellStart"/>
      <w:r w:rsidRPr="00D30CD5">
        <w:rPr>
          <w:rFonts w:ascii="Times New Roman" w:hAnsi="Times New Roman" w:cs="Times New Roman"/>
          <w:color w:val="auto"/>
          <w:sz w:val="24"/>
          <w:szCs w:val="24"/>
        </w:rPr>
        <w:t>respe</w:t>
      </w:r>
      <w:r w:rsidR="00B73BC5"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tivamente</w:t>
      </w:r>
      <w:proofErr w:type="spellEnd"/>
      <w:r w:rsidRPr="00D30CD5">
        <w:rPr>
          <w:rFonts w:ascii="Times New Roman" w:hAnsi="Times New Roman" w:cs="Times New Roman"/>
          <w:color w:val="auto"/>
          <w:sz w:val="24"/>
          <w:szCs w:val="24"/>
        </w:rPr>
        <w:t>, as disposições do Código Penal, do Código de Processo Penal e da Lei n.º 21/2019, de 1</w:t>
      </w:r>
      <w:r w:rsidR="00FF217C" w:rsidRPr="00D30CD5">
        <w:rPr>
          <w:rFonts w:ascii="Times New Roman" w:hAnsi="Times New Roman" w:cs="Times New Roman"/>
          <w:color w:val="auto"/>
          <w:sz w:val="24"/>
          <w:szCs w:val="24"/>
        </w:rPr>
        <w:t>1</w:t>
      </w:r>
      <w:r w:rsidRPr="00D30CD5">
        <w:rPr>
          <w:rFonts w:ascii="Times New Roman" w:hAnsi="Times New Roman" w:cs="Times New Roman"/>
          <w:color w:val="auto"/>
          <w:sz w:val="24"/>
          <w:szCs w:val="24"/>
        </w:rPr>
        <w:t xml:space="preserve"> de </w:t>
      </w:r>
      <w:r w:rsidR="00B73BC5" w:rsidRPr="00D30CD5">
        <w:rPr>
          <w:rFonts w:ascii="Times New Roman" w:hAnsi="Times New Roman" w:cs="Times New Roman"/>
          <w:color w:val="auto"/>
          <w:sz w:val="24"/>
          <w:szCs w:val="24"/>
        </w:rPr>
        <w:t>N</w:t>
      </w:r>
      <w:r w:rsidR="00FF217C" w:rsidRPr="00D30CD5">
        <w:rPr>
          <w:rFonts w:ascii="Times New Roman" w:hAnsi="Times New Roman" w:cs="Times New Roman"/>
          <w:color w:val="auto"/>
          <w:sz w:val="24"/>
          <w:szCs w:val="24"/>
        </w:rPr>
        <w:t>ovembro</w:t>
      </w:r>
      <w:r w:rsidR="00B73BC5" w:rsidRPr="00D30CD5">
        <w:rPr>
          <w:rFonts w:ascii="Times New Roman" w:hAnsi="Times New Roman" w:cs="Times New Roman"/>
          <w:color w:val="auto"/>
          <w:sz w:val="24"/>
          <w:szCs w:val="24"/>
        </w:rPr>
        <w:t>,</w:t>
      </w:r>
      <w:r w:rsidR="00FF217C" w:rsidRPr="00D30CD5">
        <w:rPr>
          <w:rFonts w:ascii="Times New Roman" w:hAnsi="Times New Roman" w:cs="Times New Roman"/>
          <w:color w:val="auto"/>
          <w:sz w:val="24"/>
          <w:szCs w:val="24"/>
        </w:rPr>
        <w:t xml:space="preserve"> Lei da Cooperação Jurídica e Judiciária em Matéria Penal</w:t>
      </w:r>
      <w:r w:rsidR="00680A1A" w:rsidRPr="00D30CD5">
        <w:rPr>
          <w:rFonts w:ascii="Times New Roman" w:hAnsi="Times New Roman" w:cs="Times New Roman"/>
          <w:color w:val="auto"/>
          <w:sz w:val="24"/>
          <w:szCs w:val="24"/>
        </w:rPr>
        <w:t>.</w:t>
      </w:r>
    </w:p>
    <w:p w14:paraId="46F7FE6C" w14:textId="77777777" w:rsidR="00785942" w:rsidRPr="00D30CD5" w:rsidRDefault="00785942" w:rsidP="00276C41">
      <w:pPr>
        <w:pStyle w:val="Subtitle"/>
        <w:spacing w:after="0" w:line="276" w:lineRule="auto"/>
        <w:jc w:val="both"/>
        <w:rPr>
          <w:rFonts w:ascii="Times New Roman" w:hAnsi="Times New Roman" w:cs="Times New Roman"/>
          <w:b/>
          <w:bCs/>
          <w:color w:val="auto"/>
          <w:sz w:val="24"/>
          <w:szCs w:val="24"/>
        </w:rPr>
      </w:pPr>
    </w:p>
    <w:p w14:paraId="05373326" w14:textId="2C251518" w:rsidR="0001000D" w:rsidRPr="00D30CD5" w:rsidRDefault="00FF2165"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 xml:space="preserve">Artigo </w:t>
      </w:r>
      <w:r w:rsidR="00DB78F9" w:rsidRPr="00D30CD5">
        <w:rPr>
          <w:rFonts w:ascii="Times New Roman" w:hAnsi="Times New Roman" w:cs="Times New Roman"/>
          <w:b/>
          <w:bCs/>
          <w:color w:val="auto"/>
          <w:sz w:val="24"/>
          <w:szCs w:val="24"/>
        </w:rPr>
        <w:t>30</w:t>
      </w:r>
    </w:p>
    <w:p w14:paraId="3392F0E7" w14:textId="536BBB32" w:rsidR="00FF2165" w:rsidRPr="00D30CD5" w:rsidRDefault="0060513D"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FF2165" w:rsidRPr="00D30CD5">
        <w:rPr>
          <w:rFonts w:ascii="Times New Roman" w:hAnsi="Times New Roman" w:cs="Times New Roman"/>
          <w:b/>
          <w:bCs/>
          <w:color w:val="auto"/>
          <w:sz w:val="24"/>
          <w:szCs w:val="24"/>
        </w:rPr>
        <w:t>Revogação</w:t>
      </w:r>
      <w:r w:rsidRPr="00D30CD5">
        <w:rPr>
          <w:rFonts w:ascii="Times New Roman" w:hAnsi="Times New Roman" w:cs="Times New Roman"/>
          <w:b/>
          <w:bCs/>
          <w:color w:val="auto"/>
          <w:sz w:val="24"/>
          <w:szCs w:val="24"/>
        </w:rPr>
        <w:t>)</w:t>
      </w:r>
    </w:p>
    <w:p w14:paraId="2730AFED" w14:textId="4E48FF29" w:rsidR="00FF2165" w:rsidRPr="00D30CD5" w:rsidRDefault="00222D71"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1</w:t>
      </w:r>
      <w:r w:rsidR="00F61919">
        <w:rPr>
          <w:rFonts w:ascii="Times New Roman" w:hAnsi="Times New Roman" w:cs="Times New Roman"/>
          <w:color w:val="auto"/>
          <w:sz w:val="24"/>
          <w:szCs w:val="24"/>
        </w:rPr>
        <w:t>.</w:t>
      </w:r>
      <w:r w:rsidRPr="00D30CD5">
        <w:rPr>
          <w:rFonts w:ascii="Times New Roman" w:hAnsi="Times New Roman" w:cs="Times New Roman"/>
          <w:color w:val="auto"/>
          <w:sz w:val="24"/>
          <w:szCs w:val="24"/>
        </w:rPr>
        <w:t xml:space="preserve"> </w:t>
      </w:r>
      <w:r w:rsidR="004B25D6" w:rsidRPr="00D30CD5">
        <w:rPr>
          <w:rFonts w:ascii="Times New Roman" w:hAnsi="Times New Roman" w:cs="Times New Roman"/>
          <w:color w:val="auto"/>
          <w:sz w:val="24"/>
          <w:szCs w:val="24"/>
        </w:rPr>
        <w:t>São revogados os artigos 256, 289, 336, 337, 338 e 339 do Código Penal</w:t>
      </w:r>
      <w:r w:rsidR="003145B2" w:rsidRPr="00D30CD5">
        <w:rPr>
          <w:rFonts w:ascii="Times New Roman" w:hAnsi="Times New Roman" w:cs="Times New Roman"/>
          <w:color w:val="auto"/>
          <w:sz w:val="24"/>
          <w:szCs w:val="24"/>
        </w:rPr>
        <w:t xml:space="preserve"> aprovado pela Lei </w:t>
      </w:r>
      <w:proofErr w:type="spellStart"/>
      <w:r w:rsidR="003145B2" w:rsidRPr="00D30CD5">
        <w:rPr>
          <w:rFonts w:ascii="Times New Roman" w:hAnsi="Times New Roman" w:cs="Times New Roman"/>
          <w:color w:val="auto"/>
          <w:sz w:val="24"/>
          <w:szCs w:val="24"/>
        </w:rPr>
        <w:t>n.°</w:t>
      </w:r>
      <w:proofErr w:type="spellEnd"/>
      <w:r w:rsidR="003145B2" w:rsidRPr="00D30CD5">
        <w:rPr>
          <w:rFonts w:ascii="Times New Roman" w:hAnsi="Times New Roman" w:cs="Times New Roman"/>
          <w:color w:val="auto"/>
          <w:sz w:val="24"/>
          <w:szCs w:val="24"/>
        </w:rPr>
        <w:t xml:space="preserve"> 24/2019, de 24 de Dezembro, alterada pela Lei </w:t>
      </w:r>
      <w:proofErr w:type="spellStart"/>
      <w:r w:rsidR="003145B2" w:rsidRPr="00D30CD5">
        <w:rPr>
          <w:rFonts w:ascii="Times New Roman" w:hAnsi="Times New Roman" w:cs="Times New Roman"/>
          <w:color w:val="auto"/>
          <w:sz w:val="24"/>
          <w:szCs w:val="24"/>
        </w:rPr>
        <w:t>n.°</w:t>
      </w:r>
      <w:proofErr w:type="spellEnd"/>
      <w:r w:rsidR="003145B2" w:rsidRPr="00D30CD5">
        <w:rPr>
          <w:rFonts w:ascii="Times New Roman" w:hAnsi="Times New Roman" w:cs="Times New Roman"/>
          <w:color w:val="auto"/>
          <w:sz w:val="24"/>
          <w:szCs w:val="24"/>
        </w:rPr>
        <w:t xml:space="preserve"> 17/2020, de 23 de Dezembro</w:t>
      </w:r>
      <w:r w:rsidR="004B25D6" w:rsidRPr="00D30CD5">
        <w:rPr>
          <w:rFonts w:ascii="Times New Roman" w:hAnsi="Times New Roman" w:cs="Times New Roman"/>
          <w:color w:val="auto"/>
          <w:sz w:val="24"/>
          <w:szCs w:val="24"/>
        </w:rPr>
        <w:t>.</w:t>
      </w:r>
    </w:p>
    <w:p w14:paraId="1548A96B" w14:textId="0036F86C" w:rsidR="00E936D1" w:rsidRDefault="00222D71" w:rsidP="00276C41">
      <w:pPr>
        <w:spacing w:after="0" w:line="276" w:lineRule="auto"/>
        <w:jc w:val="both"/>
        <w:rPr>
          <w:rFonts w:ascii="Times New Roman" w:eastAsiaTheme="minorEastAsia" w:hAnsi="Times New Roman" w:cs="Times New Roman"/>
          <w:spacing w:val="15"/>
          <w:sz w:val="24"/>
          <w:szCs w:val="24"/>
        </w:rPr>
      </w:pPr>
      <w:r w:rsidRPr="00D30CD5">
        <w:rPr>
          <w:rFonts w:ascii="Times New Roman" w:eastAsiaTheme="minorEastAsia" w:hAnsi="Times New Roman" w:cs="Times New Roman"/>
          <w:spacing w:val="15"/>
          <w:sz w:val="24"/>
          <w:szCs w:val="24"/>
        </w:rPr>
        <w:t>2</w:t>
      </w:r>
      <w:r w:rsidR="00F61919">
        <w:rPr>
          <w:rFonts w:ascii="Times New Roman" w:eastAsiaTheme="minorEastAsia" w:hAnsi="Times New Roman" w:cs="Times New Roman"/>
          <w:spacing w:val="15"/>
          <w:sz w:val="24"/>
          <w:szCs w:val="24"/>
        </w:rPr>
        <w:t>.</w:t>
      </w:r>
      <w:r w:rsidRPr="00D30CD5">
        <w:rPr>
          <w:rFonts w:ascii="Times New Roman" w:eastAsiaTheme="minorEastAsia" w:hAnsi="Times New Roman" w:cs="Times New Roman"/>
          <w:spacing w:val="15"/>
          <w:sz w:val="24"/>
          <w:szCs w:val="24"/>
        </w:rPr>
        <w:t xml:space="preserve"> </w:t>
      </w:r>
      <w:r w:rsidR="00AF1B14" w:rsidRPr="00D30CD5">
        <w:rPr>
          <w:rFonts w:ascii="Times New Roman" w:eastAsiaTheme="minorEastAsia" w:hAnsi="Times New Roman" w:cs="Times New Roman"/>
          <w:spacing w:val="15"/>
          <w:sz w:val="24"/>
          <w:szCs w:val="24"/>
        </w:rPr>
        <w:t xml:space="preserve">São </w:t>
      </w:r>
      <w:r w:rsidR="004B25D6" w:rsidRPr="00D30CD5">
        <w:rPr>
          <w:rFonts w:ascii="Times New Roman" w:eastAsiaTheme="minorEastAsia" w:hAnsi="Times New Roman" w:cs="Times New Roman"/>
          <w:spacing w:val="15"/>
          <w:sz w:val="24"/>
          <w:szCs w:val="24"/>
        </w:rPr>
        <w:t>revogado</w:t>
      </w:r>
      <w:r w:rsidR="00AF1B14" w:rsidRPr="00D30CD5">
        <w:rPr>
          <w:rFonts w:ascii="Times New Roman" w:eastAsiaTheme="minorEastAsia" w:hAnsi="Times New Roman" w:cs="Times New Roman"/>
          <w:spacing w:val="15"/>
          <w:sz w:val="24"/>
          <w:szCs w:val="24"/>
        </w:rPr>
        <w:t>s</w:t>
      </w:r>
      <w:r w:rsidR="004B25D6" w:rsidRPr="00D30CD5">
        <w:rPr>
          <w:rFonts w:ascii="Times New Roman" w:eastAsiaTheme="minorEastAsia" w:hAnsi="Times New Roman" w:cs="Times New Roman"/>
          <w:spacing w:val="15"/>
          <w:sz w:val="24"/>
          <w:szCs w:val="24"/>
        </w:rPr>
        <w:t xml:space="preserve"> o artigo 57 da Lei n</w:t>
      </w:r>
      <w:r w:rsidR="00261D78" w:rsidRPr="00D30CD5">
        <w:rPr>
          <w:rFonts w:ascii="Times New Roman" w:eastAsiaTheme="minorEastAsia" w:hAnsi="Times New Roman" w:cs="Times New Roman"/>
          <w:spacing w:val="15"/>
          <w:sz w:val="24"/>
          <w:szCs w:val="24"/>
        </w:rPr>
        <w:t>.</w:t>
      </w:r>
      <w:r w:rsidR="004B25D6" w:rsidRPr="00D30CD5">
        <w:rPr>
          <w:rFonts w:ascii="Times New Roman" w:eastAsiaTheme="minorEastAsia" w:hAnsi="Times New Roman" w:cs="Times New Roman"/>
          <w:spacing w:val="15"/>
          <w:sz w:val="24"/>
          <w:szCs w:val="24"/>
        </w:rPr>
        <w:t xml:space="preserve">º 4/2016, de 3 de </w:t>
      </w:r>
      <w:r w:rsidR="00261D78" w:rsidRPr="00D30CD5">
        <w:rPr>
          <w:rFonts w:ascii="Times New Roman" w:eastAsiaTheme="minorEastAsia" w:hAnsi="Times New Roman" w:cs="Times New Roman"/>
          <w:spacing w:val="15"/>
          <w:sz w:val="24"/>
          <w:szCs w:val="24"/>
        </w:rPr>
        <w:t>J</w:t>
      </w:r>
      <w:r w:rsidR="004B25D6" w:rsidRPr="00D30CD5">
        <w:rPr>
          <w:rFonts w:ascii="Times New Roman" w:eastAsiaTheme="minorEastAsia" w:hAnsi="Times New Roman" w:cs="Times New Roman"/>
          <w:spacing w:val="15"/>
          <w:sz w:val="24"/>
          <w:szCs w:val="24"/>
        </w:rPr>
        <w:t>ulho</w:t>
      </w:r>
      <w:r w:rsidR="00B73BC5" w:rsidRPr="00D30CD5">
        <w:rPr>
          <w:rFonts w:ascii="Times New Roman" w:eastAsiaTheme="minorEastAsia" w:hAnsi="Times New Roman" w:cs="Times New Roman"/>
          <w:spacing w:val="15"/>
          <w:sz w:val="24"/>
          <w:szCs w:val="24"/>
        </w:rPr>
        <w:t>,</w:t>
      </w:r>
      <w:r w:rsidR="00680A1A" w:rsidRPr="00D30CD5">
        <w:rPr>
          <w:rFonts w:ascii="Times New Roman" w:eastAsiaTheme="minorEastAsia" w:hAnsi="Times New Roman" w:cs="Times New Roman"/>
          <w:spacing w:val="15"/>
          <w:sz w:val="24"/>
          <w:szCs w:val="24"/>
        </w:rPr>
        <w:t xml:space="preserve"> </w:t>
      </w:r>
      <w:r w:rsidR="004B25D6" w:rsidRPr="00D30CD5">
        <w:rPr>
          <w:rFonts w:ascii="Times New Roman" w:eastAsiaTheme="minorEastAsia" w:hAnsi="Times New Roman" w:cs="Times New Roman"/>
          <w:spacing w:val="15"/>
          <w:sz w:val="24"/>
          <w:szCs w:val="24"/>
        </w:rPr>
        <w:t>Lei das Telecomunicações</w:t>
      </w:r>
      <w:r w:rsidR="00AF1B14" w:rsidRPr="00D30CD5">
        <w:rPr>
          <w:rFonts w:ascii="Times New Roman" w:eastAsiaTheme="minorEastAsia" w:hAnsi="Times New Roman" w:cs="Times New Roman"/>
          <w:spacing w:val="15"/>
          <w:sz w:val="24"/>
          <w:szCs w:val="24"/>
        </w:rPr>
        <w:t xml:space="preserve"> e o n</w:t>
      </w:r>
      <w:r w:rsidR="00261D78" w:rsidRPr="00D30CD5">
        <w:rPr>
          <w:rFonts w:ascii="Times New Roman" w:eastAsiaTheme="minorEastAsia" w:hAnsi="Times New Roman" w:cs="Times New Roman"/>
          <w:spacing w:val="15"/>
          <w:sz w:val="24"/>
          <w:szCs w:val="24"/>
        </w:rPr>
        <w:t>.</w:t>
      </w:r>
      <w:r w:rsidR="00AF1B14" w:rsidRPr="00D30CD5">
        <w:rPr>
          <w:rFonts w:ascii="Times New Roman" w:eastAsiaTheme="minorEastAsia" w:hAnsi="Times New Roman" w:cs="Times New Roman"/>
          <w:spacing w:val="15"/>
          <w:sz w:val="24"/>
          <w:szCs w:val="24"/>
        </w:rPr>
        <w:t>º 2 do Artigo 66 da mesma Lei</w:t>
      </w:r>
      <w:r w:rsidR="00261D78" w:rsidRPr="00D30CD5">
        <w:rPr>
          <w:rFonts w:ascii="Times New Roman" w:eastAsiaTheme="minorEastAsia" w:hAnsi="Times New Roman" w:cs="Times New Roman"/>
          <w:spacing w:val="15"/>
          <w:sz w:val="24"/>
          <w:szCs w:val="24"/>
        </w:rPr>
        <w:t>.</w:t>
      </w:r>
    </w:p>
    <w:p w14:paraId="73D864F1" w14:textId="77777777" w:rsidR="00E25A1F" w:rsidRDefault="00E25A1F" w:rsidP="00276C41">
      <w:pPr>
        <w:spacing w:after="0" w:line="276" w:lineRule="auto"/>
        <w:jc w:val="both"/>
        <w:rPr>
          <w:rFonts w:ascii="Times New Roman" w:eastAsiaTheme="minorEastAsia" w:hAnsi="Times New Roman" w:cs="Times New Roman"/>
          <w:spacing w:val="15"/>
          <w:sz w:val="24"/>
          <w:szCs w:val="24"/>
        </w:rPr>
      </w:pPr>
    </w:p>
    <w:p w14:paraId="19E44109" w14:textId="77777777" w:rsidR="00E25A1F" w:rsidRDefault="00E25A1F" w:rsidP="00276C41">
      <w:pPr>
        <w:spacing w:after="0" w:line="276" w:lineRule="auto"/>
        <w:jc w:val="both"/>
        <w:rPr>
          <w:rFonts w:ascii="Times New Roman" w:eastAsiaTheme="minorEastAsia" w:hAnsi="Times New Roman" w:cs="Times New Roman"/>
          <w:spacing w:val="15"/>
          <w:sz w:val="24"/>
          <w:szCs w:val="24"/>
        </w:rPr>
      </w:pPr>
    </w:p>
    <w:p w14:paraId="5C4875AB" w14:textId="77777777" w:rsidR="00E25A1F" w:rsidRPr="00D30CD5" w:rsidRDefault="00E25A1F" w:rsidP="00276C41">
      <w:pPr>
        <w:spacing w:after="0" w:line="276" w:lineRule="auto"/>
        <w:jc w:val="both"/>
        <w:rPr>
          <w:rFonts w:ascii="Times New Roman" w:eastAsiaTheme="minorEastAsia" w:hAnsi="Times New Roman" w:cs="Times New Roman"/>
          <w:spacing w:val="15"/>
          <w:sz w:val="24"/>
          <w:szCs w:val="24"/>
        </w:rPr>
      </w:pPr>
    </w:p>
    <w:p w14:paraId="11D9E10E" w14:textId="77777777" w:rsidR="00FF2165" w:rsidRDefault="00FF2165" w:rsidP="00276C41">
      <w:pPr>
        <w:pStyle w:val="Subtitle"/>
        <w:spacing w:after="0" w:line="276" w:lineRule="auto"/>
        <w:jc w:val="both"/>
        <w:rPr>
          <w:rFonts w:ascii="Times New Roman" w:hAnsi="Times New Roman" w:cs="Times New Roman"/>
          <w:b/>
          <w:bCs/>
          <w:color w:val="auto"/>
          <w:sz w:val="24"/>
          <w:szCs w:val="24"/>
        </w:rPr>
      </w:pPr>
    </w:p>
    <w:p w14:paraId="22A983D4" w14:textId="703AB4F0" w:rsidR="00E25A1F" w:rsidRPr="00D30CD5" w:rsidRDefault="00E25A1F" w:rsidP="00E25A1F">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lastRenderedPageBreak/>
        <w:t>Artigo 3</w:t>
      </w:r>
      <w:r>
        <w:rPr>
          <w:rFonts w:ascii="Times New Roman" w:hAnsi="Times New Roman" w:cs="Times New Roman"/>
          <w:b/>
          <w:bCs/>
          <w:color w:val="auto"/>
          <w:sz w:val="24"/>
          <w:szCs w:val="24"/>
        </w:rPr>
        <w:t>1</w:t>
      </w:r>
    </w:p>
    <w:p w14:paraId="5C333421" w14:textId="77777777" w:rsidR="00E25A1F" w:rsidRPr="00781937" w:rsidRDefault="00E25A1F" w:rsidP="00E25A1F">
      <w:pPr>
        <w:pStyle w:val="EPigrafeartigo"/>
        <w:rPr>
          <w:rFonts w:cs="Times New Roman"/>
          <w:b w:val="0"/>
          <w:bCs/>
        </w:rPr>
      </w:pPr>
      <w:r w:rsidRPr="00644AE3">
        <w:rPr>
          <w:rFonts w:eastAsia="Times New Roman" w:cs="Times New Roman"/>
          <w:b w:val="0"/>
        </w:rPr>
        <w:t>(</w:t>
      </w:r>
      <w:r w:rsidRPr="00756B7B">
        <w:rPr>
          <w:rFonts w:eastAsia="Times New Roman" w:cs="Times New Roman"/>
        </w:rPr>
        <w:t>Regulamentação</w:t>
      </w:r>
      <w:r w:rsidRPr="00644AE3">
        <w:rPr>
          <w:rFonts w:eastAsia="Times New Roman" w:cs="Times New Roman"/>
          <w:b w:val="0"/>
        </w:rPr>
        <w:t>)</w:t>
      </w:r>
    </w:p>
    <w:p w14:paraId="3363C735" w14:textId="31A71445" w:rsidR="00E25A1F" w:rsidRPr="00E25A1F" w:rsidRDefault="00E25A1F" w:rsidP="00E25A1F">
      <w:pPr>
        <w:pStyle w:val="Subtitle"/>
        <w:spacing w:after="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Sem prejuízo das </w:t>
      </w:r>
      <w:r w:rsidR="00CA2D8F">
        <w:rPr>
          <w:rFonts w:ascii="Times New Roman" w:hAnsi="Times New Roman" w:cs="Times New Roman"/>
          <w:color w:val="auto"/>
          <w:sz w:val="24"/>
          <w:szCs w:val="24"/>
        </w:rPr>
        <w:t>competências conferidas</w:t>
      </w:r>
      <w:r>
        <w:rPr>
          <w:rFonts w:ascii="Times New Roman" w:hAnsi="Times New Roman" w:cs="Times New Roman"/>
          <w:color w:val="auto"/>
          <w:sz w:val="24"/>
          <w:szCs w:val="24"/>
        </w:rPr>
        <w:t xml:space="preserve"> a determinadas entidades, c</w:t>
      </w:r>
      <w:r w:rsidRPr="00E25A1F">
        <w:rPr>
          <w:rFonts w:ascii="Times New Roman" w:hAnsi="Times New Roman" w:cs="Times New Roman"/>
          <w:color w:val="auto"/>
          <w:sz w:val="24"/>
          <w:szCs w:val="24"/>
        </w:rPr>
        <w:t xml:space="preserve">ompete ao Governo </w:t>
      </w:r>
      <w:r>
        <w:rPr>
          <w:rFonts w:ascii="Times New Roman" w:hAnsi="Times New Roman" w:cs="Times New Roman"/>
          <w:color w:val="auto"/>
          <w:sz w:val="24"/>
          <w:szCs w:val="24"/>
        </w:rPr>
        <w:t>r</w:t>
      </w:r>
      <w:r w:rsidRPr="00E25A1F">
        <w:rPr>
          <w:rFonts w:ascii="Times New Roman" w:hAnsi="Times New Roman" w:cs="Times New Roman"/>
          <w:color w:val="auto"/>
          <w:sz w:val="24"/>
          <w:szCs w:val="24"/>
        </w:rPr>
        <w:t>egulamentar a presente Lei no prazo de 180 dias a contar da data da sua publicação no Boletim da República.</w:t>
      </w:r>
    </w:p>
    <w:p w14:paraId="46220869" w14:textId="77777777" w:rsidR="00E25A1F" w:rsidRPr="00E25A1F" w:rsidRDefault="00E25A1F" w:rsidP="00E25A1F"/>
    <w:p w14:paraId="0349D8C0" w14:textId="7DD9278B" w:rsidR="0001000D" w:rsidRPr="00D30CD5" w:rsidRDefault="00FF2165"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 xml:space="preserve">Artigo </w:t>
      </w:r>
      <w:r w:rsidR="00222D71" w:rsidRPr="00D30CD5">
        <w:rPr>
          <w:rFonts w:ascii="Times New Roman" w:hAnsi="Times New Roman" w:cs="Times New Roman"/>
          <w:b/>
          <w:bCs/>
          <w:color w:val="auto"/>
          <w:sz w:val="24"/>
          <w:szCs w:val="24"/>
        </w:rPr>
        <w:t>3</w:t>
      </w:r>
      <w:r w:rsidR="00E25A1F">
        <w:rPr>
          <w:rFonts w:ascii="Times New Roman" w:hAnsi="Times New Roman" w:cs="Times New Roman"/>
          <w:b/>
          <w:bCs/>
          <w:color w:val="auto"/>
          <w:sz w:val="24"/>
          <w:szCs w:val="24"/>
        </w:rPr>
        <w:t>2</w:t>
      </w:r>
    </w:p>
    <w:p w14:paraId="6194387D" w14:textId="338EBAE0" w:rsidR="00FF2165" w:rsidRPr="00D30CD5" w:rsidRDefault="0060513D" w:rsidP="00276C41">
      <w:pPr>
        <w:pStyle w:val="Subtitle"/>
        <w:spacing w:after="0" w:line="276" w:lineRule="auto"/>
        <w:jc w:val="center"/>
        <w:rPr>
          <w:rFonts w:ascii="Times New Roman" w:hAnsi="Times New Roman" w:cs="Times New Roman"/>
          <w:b/>
          <w:bCs/>
          <w:color w:val="auto"/>
          <w:sz w:val="24"/>
          <w:szCs w:val="24"/>
        </w:rPr>
      </w:pPr>
      <w:r w:rsidRPr="00D30CD5">
        <w:rPr>
          <w:rFonts w:ascii="Times New Roman" w:hAnsi="Times New Roman" w:cs="Times New Roman"/>
          <w:b/>
          <w:bCs/>
          <w:color w:val="auto"/>
          <w:sz w:val="24"/>
          <w:szCs w:val="24"/>
        </w:rPr>
        <w:t>(</w:t>
      </w:r>
      <w:r w:rsidR="00FF2165" w:rsidRPr="00D30CD5">
        <w:rPr>
          <w:rFonts w:ascii="Times New Roman" w:hAnsi="Times New Roman" w:cs="Times New Roman"/>
          <w:b/>
          <w:bCs/>
          <w:color w:val="auto"/>
          <w:sz w:val="24"/>
          <w:szCs w:val="24"/>
        </w:rPr>
        <w:t>Entrada em vigor</w:t>
      </w:r>
      <w:r w:rsidRPr="00D30CD5">
        <w:rPr>
          <w:rFonts w:ascii="Times New Roman" w:hAnsi="Times New Roman" w:cs="Times New Roman"/>
          <w:b/>
          <w:bCs/>
          <w:color w:val="auto"/>
          <w:sz w:val="24"/>
          <w:szCs w:val="24"/>
        </w:rPr>
        <w:t>)</w:t>
      </w:r>
    </w:p>
    <w:p w14:paraId="0E480561" w14:textId="381A11D8"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A presente </w:t>
      </w:r>
      <w:r w:rsidR="00261D78" w:rsidRPr="00D30CD5">
        <w:rPr>
          <w:rFonts w:ascii="Times New Roman" w:hAnsi="Times New Roman" w:cs="Times New Roman"/>
          <w:color w:val="auto"/>
          <w:sz w:val="24"/>
          <w:szCs w:val="24"/>
        </w:rPr>
        <w:t>L</w:t>
      </w:r>
      <w:r w:rsidRPr="00D30CD5">
        <w:rPr>
          <w:rFonts w:ascii="Times New Roman" w:hAnsi="Times New Roman" w:cs="Times New Roman"/>
          <w:color w:val="auto"/>
          <w:sz w:val="24"/>
          <w:szCs w:val="24"/>
        </w:rPr>
        <w:t xml:space="preserve">ei entra em vigor </w:t>
      </w:r>
      <w:r w:rsidR="00E25A1F">
        <w:rPr>
          <w:rFonts w:ascii="Times New Roman" w:hAnsi="Times New Roman" w:cs="Times New Roman"/>
          <w:color w:val="auto"/>
          <w:sz w:val="24"/>
          <w:szCs w:val="24"/>
        </w:rPr>
        <w:t>9</w:t>
      </w:r>
      <w:r w:rsidRPr="00D30CD5">
        <w:rPr>
          <w:rFonts w:ascii="Times New Roman" w:hAnsi="Times New Roman" w:cs="Times New Roman"/>
          <w:color w:val="auto"/>
          <w:sz w:val="24"/>
          <w:szCs w:val="24"/>
        </w:rPr>
        <w:t>0 dias após a sua publicação.</w:t>
      </w:r>
    </w:p>
    <w:p w14:paraId="7C031847" w14:textId="77777777" w:rsidR="00FF2165" w:rsidRDefault="00FF2165" w:rsidP="00276C41">
      <w:pPr>
        <w:pStyle w:val="Subtitle"/>
        <w:spacing w:after="0" w:line="276" w:lineRule="auto"/>
        <w:jc w:val="both"/>
        <w:rPr>
          <w:rFonts w:ascii="Times New Roman" w:hAnsi="Times New Roman" w:cs="Times New Roman"/>
          <w:color w:val="auto"/>
          <w:sz w:val="24"/>
          <w:szCs w:val="24"/>
        </w:rPr>
      </w:pPr>
    </w:p>
    <w:p w14:paraId="41D31E27" w14:textId="77777777" w:rsidR="00856710" w:rsidRPr="00E25A1F" w:rsidRDefault="00856710" w:rsidP="00856710"/>
    <w:p w14:paraId="5A2BC54C" w14:textId="77777777" w:rsidR="00856710" w:rsidRDefault="00856710" w:rsidP="00856710"/>
    <w:p w14:paraId="260D8954" w14:textId="77777777" w:rsidR="00856710" w:rsidRDefault="00856710" w:rsidP="00856710"/>
    <w:p w14:paraId="4BA764CE" w14:textId="77777777" w:rsidR="00856710" w:rsidRPr="00856710" w:rsidRDefault="00856710" w:rsidP="00856710"/>
    <w:p w14:paraId="1DC744EB" w14:textId="7363C4D5"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Aprovada pela Assembleia da República, aos </w:t>
      </w:r>
      <w:proofErr w:type="spellStart"/>
      <w:r w:rsidRPr="00D30CD5">
        <w:rPr>
          <w:rFonts w:ascii="Times New Roman" w:hAnsi="Times New Roman" w:cs="Times New Roman"/>
          <w:color w:val="auto"/>
          <w:sz w:val="24"/>
          <w:szCs w:val="24"/>
        </w:rPr>
        <w:t>xx</w:t>
      </w:r>
      <w:proofErr w:type="spellEnd"/>
      <w:r w:rsidRPr="00D30CD5">
        <w:rPr>
          <w:rFonts w:ascii="Times New Roman" w:hAnsi="Times New Roman" w:cs="Times New Roman"/>
          <w:color w:val="auto"/>
          <w:sz w:val="24"/>
          <w:szCs w:val="24"/>
        </w:rPr>
        <w:t xml:space="preserve"> de </w:t>
      </w:r>
      <w:proofErr w:type="spellStart"/>
      <w:r w:rsidRPr="00D30CD5">
        <w:rPr>
          <w:rFonts w:ascii="Times New Roman" w:hAnsi="Times New Roman" w:cs="Times New Roman"/>
          <w:color w:val="auto"/>
          <w:sz w:val="24"/>
          <w:szCs w:val="24"/>
        </w:rPr>
        <w:t>xxxx</w:t>
      </w:r>
      <w:proofErr w:type="spellEnd"/>
      <w:r w:rsidRPr="00D30CD5">
        <w:rPr>
          <w:rFonts w:ascii="Times New Roman" w:hAnsi="Times New Roman" w:cs="Times New Roman"/>
          <w:color w:val="auto"/>
          <w:sz w:val="24"/>
          <w:szCs w:val="24"/>
        </w:rPr>
        <w:t xml:space="preserve"> de 202</w:t>
      </w:r>
      <w:r w:rsidR="00825546" w:rsidRPr="00D30CD5">
        <w:rPr>
          <w:rFonts w:ascii="Times New Roman" w:hAnsi="Times New Roman" w:cs="Times New Roman"/>
          <w:color w:val="auto"/>
          <w:sz w:val="24"/>
          <w:szCs w:val="24"/>
        </w:rPr>
        <w:t>4</w:t>
      </w:r>
    </w:p>
    <w:p w14:paraId="00ABBF38" w14:textId="36957BFA" w:rsidR="00FF2165" w:rsidRPr="00D30CD5" w:rsidRDefault="00FF217C"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A</w:t>
      </w:r>
      <w:r w:rsidR="00FF2165" w:rsidRPr="00D30CD5">
        <w:rPr>
          <w:rFonts w:ascii="Times New Roman" w:hAnsi="Times New Roman" w:cs="Times New Roman"/>
          <w:color w:val="auto"/>
          <w:sz w:val="24"/>
          <w:szCs w:val="24"/>
        </w:rPr>
        <w:t xml:space="preserve"> Presidente da Assembleia da República, </w:t>
      </w:r>
    </w:p>
    <w:p w14:paraId="57D384A2" w14:textId="77777777"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XXXXX</w:t>
      </w:r>
    </w:p>
    <w:p w14:paraId="68942B05" w14:textId="55830F05"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 xml:space="preserve">Promulgada aos </w:t>
      </w:r>
      <w:proofErr w:type="spellStart"/>
      <w:r w:rsidRPr="00D30CD5">
        <w:rPr>
          <w:rFonts w:ascii="Times New Roman" w:hAnsi="Times New Roman" w:cs="Times New Roman"/>
          <w:color w:val="auto"/>
          <w:sz w:val="24"/>
          <w:szCs w:val="24"/>
        </w:rPr>
        <w:t>xx</w:t>
      </w:r>
      <w:proofErr w:type="spellEnd"/>
      <w:r w:rsidRPr="00D30CD5">
        <w:rPr>
          <w:rFonts w:ascii="Times New Roman" w:hAnsi="Times New Roman" w:cs="Times New Roman"/>
          <w:color w:val="auto"/>
          <w:sz w:val="24"/>
          <w:szCs w:val="24"/>
        </w:rPr>
        <w:t xml:space="preserve"> de </w:t>
      </w:r>
      <w:proofErr w:type="spellStart"/>
      <w:r w:rsidRPr="00D30CD5">
        <w:rPr>
          <w:rFonts w:ascii="Times New Roman" w:hAnsi="Times New Roman" w:cs="Times New Roman"/>
          <w:color w:val="auto"/>
          <w:sz w:val="24"/>
          <w:szCs w:val="24"/>
        </w:rPr>
        <w:t>xxxxxxxx</w:t>
      </w:r>
      <w:proofErr w:type="spellEnd"/>
      <w:r w:rsidRPr="00D30CD5">
        <w:rPr>
          <w:rFonts w:ascii="Times New Roman" w:hAnsi="Times New Roman" w:cs="Times New Roman"/>
          <w:color w:val="auto"/>
          <w:sz w:val="24"/>
          <w:szCs w:val="24"/>
        </w:rPr>
        <w:t xml:space="preserve"> de 202</w:t>
      </w:r>
      <w:r w:rsidR="00825546" w:rsidRPr="00D30CD5">
        <w:rPr>
          <w:rFonts w:ascii="Times New Roman" w:hAnsi="Times New Roman" w:cs="Times New Roman"/>
          <w:color w:val="auto"/>
          <w:sz w:val="24"/>
          <w:szCs w:val="24"/>
        </w:rPr>
        <w:t>4</w:t>
      </w:r>
    </w:p>
    <w:p w14:paraId="174340E6" w14:textId="77777777" w:rsidR="00FF2165" w:rsidRPr="00D30CD5" w:rsidRDefault="00FF2165" w:rsidP="00276C41">
      <w:pPr>
        <w:pStyle w:val="Subtitle"/>
        <w:spacing w:after="0" w:line="276" w:lineRule="auto"/>
        <w:jc w:val="both"/>
        <w:rPr>
          <w:rFonts w:ascii="Times New Roman" w:hAnsi="Times New Roman" w:cs="Times New Roman"/>
          <w:color w:val="auto"/>
          <w:sz w:val="24"/>
          <w:szCs w:val="24"/>
        </w:rPr>
      </w:pPr>
      <w:r w:rsidRPr="00D30CD5">
        <w:rPr>
          <w:rFonts w:ascii="Times New Roman" w:hAnsi="Times New Roman" w:cs="Times New Roman"/>
          <w:color w:val="auto"/>
          <w:sz w:val="24"/>
          <w:szCs w:val="24"/>
        </w:rPr>
        <w:t>Publique-se.</w:t>
      </w:r>
    </w:p>
    <w:p w14:paraId="5676C15C" w14:textId="2F7D5791" w:rsidR="00876B9E" w:rsidRDefault="00E936D1" w:rsidP="00FB6549">
      <w:pPr>
        <w:pStyle w:val="Subtitle"/>
        <w:spacing w:after="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O Presidente da República.</w:t>
      </w:r>
    </w:p>
    <w:p w14:paraId="270980EF" w14:textId="77777777" w:rsidR="00856710" w:rsidRPr="00856710" w:rsidRDefault="00856710" w:rsidP="00856710"/>
    <w:p w14:paraId="4E37AEFC" w14:textId="1BB42B62" w:rsidR="00825546" w:rsidRPr="00D30CD5" w:rsidRDefault="00825546" w:rsidP="00FF046E">
      <w:pPr>
        <w:spacing w:after="0" w:line="276" w:lineRule="auto"/>
        <w:jc w:val="center"/>
        <w:rPr>
          <w:rFonts w:ascii="Times New Roman" w:hAnsi="Times New Roman" w:cs="Times New Roman"/>
          <w:b/>
          <w:sz w:val="24"/>
          <w:szCs w:val="24"/>
        </w:rPr>
      </w:pPr>
      <w:r w:rsidRPr="00D30CD5">
        <w:rPr>
          <w:rFonts w:ascii="Times New Roman" w:hAnsi="Times New Roman" w:cs="Times New Roman"/>
          <w:b/>
          <w:sz w:val="24"/>
          <w:szCs w:val="24"/>
        </w:rPr>
        <w:t>ANEXO</w:t>
      </w:r>
    </w:p>
    <w:p w14:paraId="7C70DF6E" w14:textId="77777777" w:rsidR="00825546" w:rsidRPr="00D30CD5" w:rsidRDefault="00825546" w:rsidP="00FF046E">
      <w:pPr>
        <w:spacing w:after="0" w:line="276" w:lineRule="auto"/>
        <w:jc w:val="center"/>
        <w:rPr>
          <w:rFonts w:ascii="Times New Roman" w:hAnsi="Times New Roman" w:cs="Times New Roman"/>
          <w:b/>
          <w:sz w:val="24"/>
          <w:szCs w:val="24"/>
        </w:rPr>
      </w:pPr>
      <w:r w:rsidRPr="00D30CD5">
        <w:rPr>
          <w:rFonts w:ascii="Times New Roman" w:hAnsi="Times New Roman" w:cs="Times New Roman"/>
          <w:b/>
          <w:sz w:val="24"/>
          <w:szCs w:val="24"/>
        </w:rPr>
        <w:t>GLOSSÁRIO</w:t>
      </w:r>
    </w:p>
    <w:p w14:paraId="6DCEF15E" w14:textId="77777777" w:rsidR="00825546" w:rsidRPr="00D30CD5" w:rsidRDefault="00825546" w:rsidP="00276C41">
      <w:pPr>
        <w:spacing w:after="0" w:line="276" w:lineRule="auto"/>
        <w:rPr>
          <w:rFonts w:ascii="Times New Roman" w:hAnsi="Times New Roman" w:cs="Times New Roman"/>
          <w:sz w:val="24"/>
          <w:szCs w:val="24"/>
        </w:rPr>
      </w:pPr>
    </w:p>
    <w:p w14:paraId="7788183F" w14:textId="3B170FEA" w:rsidR="00AF6527" w:rsidRPr="00D30CD5" w:rsidRDefault="00AF6527" w:rsidP="00856710">
      <w:pPr>
        <w:jc w:val="center"/>
        <w:rPr>
          <w:rFonts w:ascii="Times New Roman" w:hAnsi="Times New Roman" w:cs="Times New Roman"/>
          <w:sz w:val="24"/>
          <w:szCs w:val="24"/>
        </w:rPr>
      </w:pPr>
      <w:r w:rsidRPr="00D30CD5">
        <w:rPr>
          <w:rFonts w:ascii="Times New Roman" w:hAnsi="Times New Roman" w:cs="Times New Roman"/>
          <w:sz w:val="24"/>
          <w:szCs w:val="24"/>
        </w:rPr>
        <w:t>D</w:t>
      </w:r>
    </w:p>
    <w:p w14:paraId="46E7295F" w14:textId="053FF361" w:rsidR="00825546" w:rsidRPr="00D30CD5" w:rsidRDefault="00825546" w:rsidP="00856710">
      <w:pPr>
        <w:pStyle w:val="Subtitle"/>
        <w:numPr>
          <w:ilvl w:val="0"/>
          <w:numId w:val="0"/>
        </w:numPr>
        <w:spacing w:after="0" w:line="276" w:lineRule="auto"/>
        <w:ind w:left="1068"/>
        <w:jc w:val="both"/>
        <w:rPr>
          <w:rFonts w:ascii="Times New Roman" w:hAnsi="Times New Roman" w:cs="Times New Roman"/>
          <w:color w:val="auto"/>
          <w:sz w:val="24"/>
          <w:szCs w:val="24"/>
        </w:rPr>
      </w:pPr>
      <w:r w:rsidRPr="00D30CD5">
        <w:rPr>
          <w:rFonts w:ascii="Times New Roman" w:hAnsi="Times New Roman" w:cs="Times New Roman"/>
          <w:b/>
          <w:bCs/>
          <w:color w:val="auto"/>
          <w:sz w:val="24"/>
          <w:szCs w:val="24"/>
        </w:rPr>
        <w:t>Dados informáticos</w:t>
      </w:r>
      <w:r w:rsidR="00FB6549">
        <w:rPr>
          <w:rFonts w:ascii="Times New Roman" w:hAnsi="Times New Roman" w:cs="Times New Roman"/>
          <w:b/>
          <w:bCs/>
          <w:color w:val="auto"/>
          <w:sz w:val="24"/>
          <w:szCs w:val="24"/>
        </w:rPr>
        <w:t xml:space="preserve"> -</w:t>
      </w:r>
      <w:r w:rsidRPr="00D30CD5">
        <w:rPr>
          <w:rFonts w:ascii="Times New Roman" w:hAnsi="Times New Roman" w:cs="Times New Roman"/>
          <w:color w:val="auto"/>
          <w:sz w:val="24"/>
          <w:szCs w:val="24"/>
        </w:rPr>
        <w:t xml:space="preserve"> qualquer representação de factos, informações ou conceitos sob uma forma </w:t>
      </w:r>
      <w:proofErr w:type="spellStart"/>
      <w:r w:rsidRPr="00D30CD5">
        <w:rPr>
          <w:rFonts w:ascii="Times New Roman" w:hAnsi="Times New Roman" w:cs="Times New Roman"/>
          <w:color w:val="auto"/>
          <w:sz w:val="24"/>
          <w:szCs w:val="24"/>
        </w:rPr>
        <w:t>susce</w:t>
      </w:r>
      <w:r w:rsidR="00B70D31" w:rsidRPr="00D30CD5">
        <w:rPr>
          <w:rFonts w:ascii="Times New Roman" w:hAnsi="Times New Roman" w:cs="Times New Roman"/>
          <w:color w:val="auto"/>
          <w:sz w:val="24"/>
          <w:szCs w:val="24"/>
        </w:rPr>
        <w:t>p</w:t>
      </w:r>
      <w:r w:rsidRPr="00D30CD5">
        <w:rPr>
          <w:rFonts w:ascii="Times New Roman" w:hAnsi="Times New Roman" w:cs="Times New Roman"/>
          <w:color w:val="auto"/>
          <w:sz w:val="24"/>
          <w:szCs w:val="24"/>
        </w:rPr>
        <w:t>tível</w:t>
      </w:r>
      <w:proofErr w:type="spellEnd"/>
      <w:r w:rsidRPr="00D30CD5">
        <w:rPr>
          <w:rFonts w:ascii="Times New Roman" w:hAnsi="Times New Roman" w:cs="Times New Roman"/>
          <w:color w:val="auto"/>
          <w:sz w:val="24"/>
          <w:szCs w:val="24"/>
        </w:rPr>
        <w:t xml:space="preserve"> de processamento num sistema informático, incluindo os programas aptos a fazerem um sistema informático executar uma função</w:t>
      </w:r>
      <w:r w:rsidR="00EF314E" w:rsidRPr="00D30CD5">
        <w:rPr>
          <w:rFonts w:ascii="Times New Roman" w:hAnsi="Times New Roman" w:cs="Times New Roman"/>
          <w:color w:val="auto"/>
          <w:sz w:val="24"/>
          <w:szCs w:val="24"/>
        </w:rPr>
        <w:t>.</w:t>
      </w:r>
    </w:p>
    <w:p w14:paraId="0C853FF2" w14:textId="77777777" w:rsidR="00825546" w:rsidRPr="00D30CD5" w:rsidRDefault="00825546" w:rsidP="00856710">
      <w:pPr>
        <w:pStyle w:val="ListParagraph"/>
        <w:spacing w:after="0" w:line="276" w:lineRule="auto"/>
        <w:ind w:left="1068"/>
        <w:rPr>
          <w:rFonts w:ascii="Times New Roman" w:hAnsi="Times New Roman" w:cs="Times New Roman"/>
          <w:sz w:val="24"/>
          <w:szCs w:val="24"/>
        </w:rPr>
      </w:pPr>
    </w:p>
    <w:p w14:paraId="2D2AEB52" w14:textId="34CB8B69" w:rsidR="00825546" w:rsidRPr="00D30CD5" w:rsidRDefault="00825546" w:rsidP="00856710">
      <w:pPr>
        <w:pStyle w:val="Subtitle"/>
        <w:numPr>
          <w:ilvl w:val="0"/>
          <w:numId w:val="0"/>
        </w:numPr>
        <w:spacing w:after="0" w:line="276" w:lineRule="auto"/>
        <w:ind w:left="1068"/>
        <w:jc w:val="both"/>
        <w:rPr>
          <w:rFonts w:ascii="Times New Roman" w:hAnsi="Times New Roman" w:cs="Times New Roman"/>
          <w:color w:val="auto"/>
          <w:sz w:val="24"/>
          <w:szCs w:val="24"/>
        </w:rPr>
      </w:pPr>
      <w:r w:rsidRPr="00D30CD5">
        <w:rPr>
          <w:rFonts w:ascii="Times New Roman" w:hAnsi="Times New Roman" w:cs="Times New Roman"/>
          <w:b/>
          <w:bCs/>
          <w:color w:val="auto"/>
          <w:sz w:val="24"/>
          <w:szCs w:val="24"/>
        </w:rPr>
        <w:t>Dados de tráfego</w:t>
      </w:r>
      <w:r w:rsidR="00FB6549">
        <w:rPr>
          <w:rFonts w:ascii="Times New Roman" w:hAnsi="Times New Roman" w:cs="Times New Roman"/>
          <w:b/>
          <w:bCs/>
          <w:color w:val="auto"/>
          <w:sz w:val="24"/>
          <w:szCs w:val="24"/>
        </w:rPr>
        <w:t xml:space="preserve"> -</w:t>
      </w:r>
      <w:r w:rsidRPr="00D30CD5">
        <w:rPr>
          <w:rFonts w:ascii="Times New Roman" w:hAnsi="Times New Roman" w:cs="Times New Roman"/>
          <w:color w:val="auto"/>
          <w:sz w:val="24"/>
          <w:szCs w:val="24"/>
        </w:rPr>
        <w:t xml:space="preserve"> os dados informáticos relacionados com uma comunicação </w:t>
      </w:r>
      <w:proofErr w:type="spellStart"/>
      <w:r w:rsidRPr="00D30CD5">
        <w:rPr>
          <w:rFonts w:ascii="Times New Roman" w:hAnsi="Times New Roman" w:cs="Times New Roman"/>
          <w:color w:val="auto"/>
          <w:sz w:val="24"/>
          <w:szCs w:val="24"/>
        </w:rPr>
        <w:t>efe</w:t>
      </w:r>
      <w:r w:rsidR="00B70D31"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tuada</w:t>
      </w:r>
      <w:proofErr w:type="spellEnd"/>
      <w:r w:rsidRPr="00D30CD5">
        <w:rPr>
          <w:rFonts w:ascii="Times New Roman" w:hAnsi="Times New Roman" w:cs="Times New Roman"/>
          <w:color w:val="auto"/>
          <w:sz w:val="24"/>
          <w:szCs w:val="24"/>
        </w:rPr>
        <w:t xml:space="preserve"> por meio de um sistema informático, gerados por este sistema como elemento de uma cadeia de comunicação, indicando a origem da comunicação, o destino, o </w:t>
      </w:r>
      <w:proofErr w:type="spellStart"/>
      <w:r w:rsidRPr="00D30CD5">
        <w:rPr>
          <w:rFonts w:ascii="Times New Roman" w:hAnsi="Times New Roman" w:cs="Times New Roman"/>
          <w:color w:val="auto"/>
          <w:sz w:val="24"/>
          <w:szCs w:val="24"/>
        </w:rPr>
        <w:t>traje</w:t>
      </w:r>
      <w:r w:rsidR="001950E8"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to</w:t>
      </w:r>
      <w:proofErr w:type="spellEnd"/>
      <w:r w:rsidRPr="00D30CD5">
        <w:rPr>
          <w:rFonts w:ascii="Times New Roman" w:hAnsi="Times New Roman" w:cs="Times New Roman"/>
          <w:color w:val="auto"/>
          <w:sz w:val="24"/>
          <w:szCs w:val="24"/>
        </w:rPr>
        <w:t>, a hora, a data, o tamanho, a duração ou o tipo do serviço subjacente</w:t>
      </w:r>
      <w:r w:rsidR="00EF314E" w:rsidRPr="00D30CD5">
        <w:rPr>
          <w:rFonts w:ascii="Times New Roman" w:hAnsi="Times New Roman" w:cs="Times New Roman"/>
          <w:color w:val="auto"/>
          <w:sz w:val="24"/>
          <w:szCs w:val="24"/>
        </w:rPr>
        <w:t>.</w:t>
      </w:r>
    </w:p>
    <w:p w14:paraId="331AAF8B" w14:textId="3591BDE3" w:rsidR="00AF6527" w:rsidRPr="00D30CD5" w:rsidRDefault="00AF6527" w:rsidP="00856710">
      <w:pPr>
        <w:jc w:val="center"/>
        <w:rPr>
          <w:rFonts w:ascii="Times New Roman" w:hAnsi="Times New Roman" w:cs="Times New Roman"/>
          <w:sz w:val="24"/>
          <w:szCs w:val="24"/>
        </w:rPr>
      </w:pPr>
      <w:r w:rsidRPr="00D30CD5">
        <w:rPr>
          <w:rFonts w:ascii="Times New Roman" w:hAnsi="Times New Roman" w:cs="Times New Roman"/>
          <w:sz w:val="24"/>
          <w:szCs w:val="24"/>
        </w:rPr>
        <w:t>F</w:t>
      </w:r>
    </w:p>
    <w:p w14:paraId="339460F8" w14:textId="77777777" w:rsidR="00825546" w:rsidRPr="00D30CD5" w:rsidRDefault="00825546" w:rsidP="00856710">
      <w:pPr>
        <w:pStyle w:val="ListParagraph"/>
        <w:spacing w:after="0" w:line="276" w:lineRule="auto"/>
        <w:ind w:left="1068"/>
        <w:rPr>
          <w:rFonts w:ascii="Times New Roman" w:hAnsi="Times New Roman" w:cs="Times New Roman"/>
          <w:sz w:val="24"/>
          <w:szCs w:val="24"/>
        </w:rPr>
      </w:pPr>
    </w:p>
    <w:p w14:paraId="2DD44D37" w14:textId="769527CB" w:rsidR="00E936D1" w:rsidRPr="00FB6549" w:rsidRDefault="00825546" w:rsidP="00856710">
      <w:pPr>
        <w:pStyle w:val="Subtitle"/>
        <w:numPr>
          <w:ilvl w:val="0"/>
          <w:numId w:val="0"/>
        </w:numPr>
        <w:spacing w:after="0" w:line="276" w:lineRule="auto"/>
        <w:ind w:left="1068"/>
        <w:jc w:val="both"/>
        <w:rPr>
          <w:rFonts w:ascii="Times New Roman" w:hAnsi="Times New Roman" w:cs="Times New Roman"/>
          <w:color w:val="auto"/>
          <w:sz w:val="24"/>
          <w:szCs w:val="24"/>
        </w:rPr>
      </w:pPr>
      <w:r w:rsidRPr="00D30CD5">
        <w:rPr>
          <w:rFonts w:ascii="Times New Roman" w:hAnsi="Times New Roman" w:cs="Times New Roman"/>
          <w:b/>
          <w:bCs/>
          <w:color w:val="auto"/>
          <w:sz w:val="24"/>
          <w:szCs w:val="24"/>
        </w:rPr>
        <w:t>Fornecedor de serviço</w:t>
      </w:r>
      <w:r w:rsidR="00FB6549">
        <w:rPr>
          <w:rFonts w:ascii="Times New Roman" w:hAnsi="Times New Roman" w:cs="Times New Roman"/>
          <w:b/>
          <w:bCs/>
          <w:color w:val="auto"/>
          <w:sz w:val="24"/>
          <w:szCs w:val="24"/>
        </w:rPr>
        <w:t xml:space="preserve"> -</w:t>
      </w:r>
      <w:r w:rsidRPr="00D30CD5">
        <w:rPr>
          <w:rFonts w:ascii="Times New Roman" w:hAnsi="Times New Roman" w:cs="Times New Roman"/>
          <w:color w:val="auto"/>
          <w:sz w:val="24"/>
          <w:szCs w:val="24"/>
        </w:rPr>
        <w:t xml:space="preserve"> qualquer entidade, pública ou privada, que faculte aos utilizadores dos seus serviços a possibilidade de </w:t>
      </w:r>
      <w:r w:rsidRPr="00D30CD5">
        <w:rPr>
          <w:rFonts w:ascii="Times New Roman" w:hAnsi="Times New Roman" w:cs="Times New Roman"/>
          <w:color w:val="auto"/>
          <w:sz w:val="24"/>
          <w:szCs w:val="24"/>
        </w:rPr>
        <w:lastRenderedPageBreak/>
        <w:t xml:space="preserve">comunicar por meio de um sistema informático, bem como qualquer outra entidade que trate ou armazene dados informáticos em nome e por conta daquela entidade fornecedora de serviço ou dos </w:t>
      </w:r>
      <w:proofErr w:type="spellStart"/>
      <w:r w:rsidRPr="00D30CD5">
        <w:rPr>
          <w:rFonts w:ascii="Times New Roman" w:hAnsi="Times New Roman" w:cs="Times New Roman"/>
          <w:color w:val="auto"/>
          <w:sz w:val="24"/>
          <w:szCs w:val="24"/>
        </w:rPr>
        <w:t>respe</w:t>
      </w:r>
      <w:r w:rsidR="003A1D0A"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tivos</w:t>
      </w:r>
      <w:proofErr w:type="spellEnd"/>
      <w:r w:rsidRPr="00D30CD5">
        <w:rPr>
          <w:rFonts w:ascii="Times New Roman" w:hAnsi="Times New Roman" w:cs="Times New Roman"/>
          <w:color w:val="auto"/>
          <w:sz w:val="24"/>
          <w:szCs w:val="24"/>
        </w:rPr>
        <w:t xml:space="preserve"> utilizadores</w:t>
      </w:r>
      <w:r w:rsidR="00EF314E" w:rsidRPr="00D30CD5">
        <w:rPr>
          <w:rFonts w:ascii="Times New Roman" w:hAnsi="Times New Roman" w:cs="Times New Roman"/>
          <w:color w:val="auto"/>
          <w:sz w:val="24"/>
          <w:szCs w:val="24"/>
        </w:rPr>
        <w:t>.</w:t>
      </w:r>
    </w:p>
    <w:p w14:paraId="3DE3244F" w14:textId="77777777" w:rsidR="00E936D1" w:rsidRPr="00D30CD5" w:rsidRDefault="00E936D1" w:rsidP="00856710">
      <w:pPr>
        <w:rPr>
          <w:rFonts w:ascii="Times New Roman" w:hAnsi="Times New Roman" w:cs="Times New Roman"/>
          <w:sz w:val="24"/>
          <w:szCs w:val="24"/>
        </w:rPr>
      </w:pPr>
    </w:p>
    <w:p w14:paraId="16C81E06" w14:textId="16349A8F" w:rsidR="00AF6527" w:rsidRPr="00D30CD5" w:rsidRDefault="00AF6527" w:rsidP="00856710">
      <w:pPr>
        <w:jc w:val="center"/>
        <w:rPr>
          <w:rFonts w:ascii="Times New Roman" w:hAnsi="Times New Roman" w:cs="Times New Roman"/>
          <w:sz w:val="24"/>
          <w:szCs w:val="24"/>
        </w:rPr>
      </w:pPr>
      <w:r w:rsidRPr="00D30CD5">
        <w:rPr>
          <w:rFonts w:ascii="Times New Roman" w:hAnsi="Times New Roman" w:cs="Times New Roman"/>
          <w:sz w:val="24"/>
          <w:szCs w:val="24"/>
        </w:rPr>
        <w:t>S</w:t>
      </w:r>
    </w:p>
    <w:p w14:paraId="5A67BB80" w14:textId="77777777" w:rsidR="00825546" w:rsidRPr="00D30CD5" w:rsidRDefault="00825546" w:rsidP="00856710">
      <w:pPr>
        <w:spacing w:after="0" w:line="276" w:lineRule="auto"/>
        <w:ind w:left="708"/>
        <w:rPr>
          <w:rFonts w:ascii="Times New Roman" w:hAnsi="Times New Roman" w:cs="Times New Roman"/>
          <w:sz w:val="24"/>
          <w:szCs w:val="24"/>
        </w:rPr>
      </w:pPr>
    </w:p>
    <w:p w14:paraId="49F70B76" w14:textId="663D470C" w:rsidR="00825546" w:rsidRPr="00D30CD5" w:rsidRDefault="00825546" w:rsidP="00856710">
      <w:pPr>
        <w:pStyle w:val="Subtitle"/>
        <w:numPr>
          <w:ilvl w:val="0"/>
          <w:numId w:val="0"/>
        </w:numPr>
        <w:spacing w:after="0" w:line="276" w:lineRule="auto"/>
        <w:ind w:left="1068"/>
        <w:jc w:val="both"/>
        <w:rPr>
          <w:rFonts w:ascii="Times New Roman" w:hAnsi="Times New Roman" w:cs="Times New Roman"/>
          <w:sz w:val="24"/>
          <w:szCs w:val="24"/>
        </w:rPr>
      </w:pPr>
      <w:r w:rsidRPr="00D30CD5">
        <w:rPr>
          <w:rFonts w:ascii="Times New Roman" w:hAnsi="Times New Roman" w:cs="Times New Roman"/>
          <w:b/>
          <w:bCs/>
          <w:color w:val="auto"/>
          <w:sz w:val="24"/>
          <w:szCs w:val="24"/>
        </w:rPr>
        <w:t>Sistema informático</w:t>
      </w:r>
      <w:r w:rsidR="00FB6549">
        <w:rPr>
          <w:rFonts w:ascii="Times New Roman" w:hAnsi="Times New Roman" w:cs="Times New Roman"/>
          <w:b/>
          <w:bCs/>
          <w:color w:val="auto"/>
          <w:sz w:val="24"/>
          <w:szCs w:val="24"/>
        </w:rPr>
        <w:t xml:space="preserve"> -</w:t>
      </w:r>
      <w:r w:rsidRPr="00D30CD5">
        <w:rPr>
          <w:rFonts w:ascii="Times New Roman" w:hAnsi="Times New Roman" w:cs="Times New Roman"/>
          <w:color w:val="auto"/>
          <w:sz w:val="24"/>
          <w:szCs w:val="24"/>
        </w:rPr>
        <w:t xml:space="preserve"> qualquer dispositivo ou conjunto de dispositivos interligados ou associados, em que um ou mais de entre eles desenvolve, em execução de um programa, o tratamento automatizado de dados informáticos, bem como a rede que suporta a comunicação entre eles e o conjunto de dados informáticos armazenados, tratados, recuperados ou transmitidos por aquele ou aqueles dispositivos, tendo em vista o seu funcionamento, utilização, </w:t>
      </w:r>
      <w:proofErr w:type="spellStart"/>
      <w:r w:rsidRPr="00D30CD5">
        <w:rPr>
          <w:rFonts w:ascii="Times New Roman" w:hAnsi="Times New Roman" w:cs="Times New Roman"/>
          <w:color w:val="auto"/>
          <w:sz w:val="24"/>
          <w:szCs w:val="24"/>
        </w:rPr>
        <w:t>prote</w:t>
      </w:r>
      <w:r w:rsidR="001950E8" w:rsidRPr="00D30CD5">
        <w:rPr>
          <w:rFonts w:ascii="Times New Roman" w:hAnsi="Times New Roman" w:cs="Times New Roman"/>
          <w:color w:val="auto"/>
          <w:sz w:val="24"/>
          <w:szCs w:val="24"/>
        </w:rPr>
        <w:t>c</w:t>
      </w:r>
      <w:r w:rsidRPr="00D30CD5">
        <w:rPr>
          <w:rFonts w:ascii="Times New Roman" w:hAnsi="Times New Roman" w:cs="Times New Roman"/>
          <w:color w:val="auto"/>
          <w:sz w:val="24"/>
          <w:szCs w:val="24"/>
        </w:rPr>
        <w:t>ção</w:t>
      </w:r>
      <w:proofErr w:type="spellEnd"/>
      <w:r w:rsidRPr="00D30CD5">
        <w:rPr>
          <w:rFonts w:ascii="Times New Roman" w:hAnsi="Times New Roman" w:cs="Times New Roman"/>
          <w:color w:val="auto"/>
          <w:sz w:val="24"/>
          <w:szCs w:val="24"/>
        </w:rPr>
        <w:t xml:space="preserve"> e manute</w:t>
      </w:r>
      <w:r w:rsidRPr="00D30CD5">
        <w:rPr>
          <w:rFonts w:ascii="Times New Roman" w:hAnsi="Times New Roman" w:cs="Times New Roman"/>
          <w:sz w:val="24"/>
          <w:szCs w:val="24"/>
        </w:rPr>
        <w:t>nção</w:t>
      </w:r>
      <w:r w:rsidR="00EF314E" w:rsidRPr="00D30CD5">
        <w:rPr>
          <w:rFonts w:ascii="Times New Roman" w:hAnsi="Times New Roman" w:cs="Times New Roman"/>
          <w:sz w:val="24"/>
          <w:szCs w:val="24"/>
        </w:rPr>
        <w:t>.</w:t>
      </w:r>
    </w:p>
    <w:sectPr w:rsidR="00825546" w:rsidRPr="00D30CD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A274" w14:textId="77777777" w:rsidR="00BE08D5" w:rsidRDefault="00BE08D5" w:rsidP="00A20E1D">
      <w:pPr>
        <w:spacing w:after="0" w:line="240" w:lineRule="auto"/>
      </w:pPr>
      <w:r>
        <w:separator/>
      </w:r>
    </w:p>
  </w:endnote>
  <w:endnote w:type="continuationSeparator" w:id="0">
    <w:p w14:paraId="533CE87C" w14:textId="77777777" w:rsidR="00BE08D5" w:rsidRDefault="00BE08D5" w:rsidP="00A2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AA52" w14:textId="77777777" w:rsidR="00BE08D5" w:rsidRDefault="00BE08D5" w:rsidP="00A20E1D">
      <w:pPr>
        <w:spacing w:after="0" w:line="240" w:lineRule="auto"/>
      </w:pPr>
      <w:r>
        <w:separator/>
      </w:r>
    </w:p>
  </w:footnote>
  <w:footnote w:type="continuationSeparator" w:id="0">
    <w:p w14:paraId="17C3C8DF" w14:textId="77777777" w:rsidR="00BE08D5" w:rsidRDefault="00BE08D5" w:rsidP="00A20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66C4B"/>
    <w:multiLevelType w:val="hybridMultilevel"/>
    <w:tmpl w:val="86AE2BDA"/>
    <w:lvl w:ilvl="0" w:tplc="DA14BA7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F87635F"/>
    <w:multiLevelType w:val="hybridMultilevel"/>
    <w:tmpl w:val="280226C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99B792B"/>
    <w:multiLevelType w:val="hybridMultilevel"/>
    <w:tmpl w:val="1B026240"/>
    <w:lvl w:ilvl="0" w:tplc="6610CAD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16cid:durableId="1285574329">
    <w:abstractNumId w:val="1"/>
  </w:num>
  <w:num w:numId="2" w16cid:durableId="1447967113">
    <w:abstractNumId w:val="2"/>
  </w:num>
  <w:num w:numId="3" w16cid:durableId="1802454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yNLU0NjewNDE1NbRQ0lEKTi0uzszPAykwqgUAZdYLviwAAAA="/>
  </w:docVars>
  <w:rsids>
    <w:rsidRoot w:val="00876B9E"/>
    <w:rsid w:val="00003891"/>
    <w:rsid w:val="0001000D"/>
    <w:rsid w:val="0001281B"/>
    <w:rsid w:val="00020520"/>
    <w:rsid w:val="00033223"/>
    <w:rsid w:val="00062FA9"/>
    <w:rsid w:val="00094BDF"/>
    <w:rsid w:val="000B701C"/>
    <w:rsid w:val="000D45A3"/>
    <w:rsid w:val="000E15DC"/>
    <w:rsid w:val="000F03B9"/>
    <w:rsid w:val="00154DC7"/>
    <w:rsid w:val="00161E98"/>
    <w:rsid w:val="00185B80"/>
    <w:rsid w:val="00194109"/>
    <w:rsid w:val="001943BB"/>
    <w:rsid w:val="001950E8"/>
    <w:rsid w:val="001A5A01"/>
    <w:rsid w:val="001B644F"/>
    <w:rsid w:val="001F09CA"/>
    <w:rsid w:val="00222D71"/>
    <w:rsid w:val="002466EC"/>
    <w:rsid w:val="00256B1D"/>
    <w:rsid w:val="00257BDD"/>
    <w:rsid w:val="002602C0"/>
    <w:rsid w:val="00261D78"/>
    <w:rsid w:val="002628DB"/>
    <w:rsid w:val="00276C41"/>
    <w:rsid w:val="002A4122"/>
    <w:rsid w:val="002C0B77"/>
    <w:rsid w:val="002D1BF4"/>
    <w:rsid w:val="002D3717"/>
    <w:rsid w:val="002E0E0A"/>
    <w:rsid w:val="002F4FCF"/>
    <w:rsid w:val="00310B99"/>
    <w:rsid w:val="003145B2"/>
    <w:rsid w:val="0031556B"/>
    <w:rsid w:val="0033506F"/>
    <w:rsid w:val="00337D8E"/>
    <w:rsid w:val="00360116"/>
    <w:rsid w:val="00366836"/>
    <w:rsid w:val="003A1D0A"/>
    <w:rsid w:val="003B5FCF"/>
    <w:rsid w:val="003C2E63"/>
    <w:rsid w:val="003C6D03"/>
    <w:rsid w:val="003C735C"/>
    <w:rsid w:val="003D1E4A"/>
    <w:rsid w:val="003E051E"/>
    <w:rsid w:val="004921F6"/>
    <w:rsid w:val="004B25D6"/>
    <w:rsid w:val="004E33D9"/>
    <w:rsid w:val="004E5EB0"/>
    <w:rsid w:val="004F65CC"/>
    <w:rsid w:val="00514240"/>
    <w:rsid w:val="00563112"/>
    <w:rsid w:val="005B6E0D"/>
    <w:rsid w:val="005C013E"/>
    <w:rsid w:val="005C3598"/>
    <w:rsid w:val="005D1B96"/>
    <w:rsid w:val="005F7EB0"/>
    <w:rsid w:val="0060513D"/>
    <w:rsid w:val="0061011C"/>
    <w:rsid w:val="00615E83"/>
    <w:rsid w:val="00616D35"/>
    <w:rsid w:val="00616EC5"/>
    <w:rsid w:val="00643B45"/>
    <w:rsid w:val="00656230"/>
    <w:rsid w:val="00667096"/>
    <w:rsid w:val="00680A1A"/>
    <w:rsid w:val="006874B3"/>
    <w:rsid w:val="006E09A6"/>
    <w:rsid w:val="007025B1"/>
    <w:rsid w:val="0072328A"/>
    <w:rsid w:val="00761E99"/>
    <w:rsid w:val="00764EEE"/>
    <w:rsid w:val="00776EA3"/>
    <w:rsid w:val="00785942"/>
    <w:rsid w:val="00790E14"/>
    <w:rsid w:val="007B2EC3"/>
    <w:rsid w:val="007B7C98"/>
    <w:rsid w:val="007D06A6"/>
    <w:rsid w:val="007D6A24"/>
    <w:rsid w:val="00825546"/>
    <w:rsid w:val="008470F7"/>
    <w:rsid w:val="00856710"/>
    <w:rsid w:val="00876B9E"/>
    <w:rsid w:val="008B1657"/>
    <w:rsid w:val="008F5E75"/>
    <w:rsid w:val="00975939"/>
    <w:rsid w:val="009773AE"/>
    <w:rsid w:val="009B5AE9"/>
    <w:rsid w:val="009D220D"/>
    <w:rsid w:val="00A02FC7"/>
    <w:rsid w:val="00A06B2F"/>
    <w:rsid w:val="00A11746"/>
    <w:rsid w:val="00A11A2E"/>
    <w:rsid w:val="00A20E1D"/>
    <w:rsid w:val="00A67C00"/>
    <w:rsid w:val="00AF1B14"/>
    <w:rsid w:val="00AF6527"/>
    <w:rsid w:val="00B04346"/>
    <w:rsid w:val="00B26114"/>
    <w:rsid w:val="00B653C0"/>
    <w:rsid w:val="00B65EED"/>
    <w:rsid w:val="00B70D31"/>
    <w:rsid w:val="00B73BC5"/>
    <w:rsid w:val="00B74E5F"/>
    <w:rsid w:val="00B75519"/>
    <w:rsid w:val="00BA1DDD"/>
    <w:rsid w:val="00BB4DCE"/>
    <w:rsid w:val="00BC7835"/>
    <w:rsid w:val="00BE08D5"/>
    <w:rsid w:val="00BF1C9C"/>
    <w:rsid w:val="00C04D46"/>
    <w:rsid w:val="00C1029F"/>
    <w:rsid w:val="00C216B5"/>
    <w:rsid w:val="00C7615F"/>
    <w:rsid w:val="00C86780"/>
    <w:rsid w:val="00CA2D8F"/>
    <w:rsid w:val="00CB4E3B"/>
    <w:rsid w:val="00D03CFD"/>
    <w:rsid w:val="00D241D6"/>
    <w:rsid w:val="00D30CD5"/>
    <w:rsid w:val="00D56A3A"/>
    <w:rsid w:val="00D9049D"/>
    <w:rsid w:val="00D93664"/>
    <w:rsid w:val="00D96B24"/>
    <w:rsid w:val="00DB78F9"/>
    <w:rsid w:val="00DD0C29"/>
    <w:rsid w:val="00DD5885"/>
    <w:rsid w:val="00DE7187"/>
    <w:rsid w:val="00DF0D24"/>
    <w:rsid w:val="00DF48A8"/>
    <w:rsid w:val="00DF7CFC"/>
    <w:rsid w:val="00E0069E"/>
    <w:rsid w:val="00E102B1"/>
    <w:rsid w:val="00E25A1F"/>
    <w:rsid w:val="00E60051"/>
    <w:rsid w:val="00E634D7"/>
    <w:rsid w:val="00E65AA7"/>
    <w:rsid w:val="00E806C2"/>
    <w:rsid w:val="00E936D1"/>
    <w:rsid w:val="00EF314E"/>
    <w:rsid w:val="00F0316F"/>
    <w:rsid w:val="00F0653B"/>
    <w:rsid w:val="00F61919"/>
    <w:rsid w:val="00F7568F"/>
    <w:rsid w:val="00FA5CD5"/>
    <w:rsid w:val="00FB6549"/>
    <w:rsid w:val="00FD0B1E"/>
    <w:rsid w:val="00FE6819"/>
    <w:rsid w:val="00FF046E"/>
    <w:rsid w:val="00FF2165"/>
    <w:rsid w:val="00FF217C"/>
    <w:rsid w:val="00FF2202"/>
    <w:rsid w:val="00FF43B0"/>
    <w:rsid w:val="00FF6853"/>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CC3F3"/>
  <w15:chartTrackingRefBased/>
  <w15:docId w15:val="{4591980E-2A60-474C-B63D-2C355E8C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B9E"/>
    <w:rPr>
      <w:kern w:val="0"/>
      <w14:ligatures w14:val="none"/>
    </w:rPr>
  </w:style>
  <w:style w:type="paragraph" w:styleId="Heading1">
    <w:name w:val="heading 1"/>
    <w:basedOn w:val="Normal"/>
    <w:next w:val="Normal"/>
    <w:link w:val="Heading1Char"/>
    <w:uiPriority w:val="9"/>
    <w:qFormat/>
    <w:rsid w:val="00FF21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85671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C98"/>
    <w:pPr>
      <w:spacing w:after="0" w:line="240" w:lineRule="auto"/>
    </w:pPr>
    <w:tblPr/>
  </w:style>
  <w:style w:type="character" w:customStyle="1" w:styleId="Heading1Char">
    <w:name w:val="Heading 1 Char"/>
    <w:basedOn w:val="DefaultParagraphFont"/>
    <w:link w:val="Heading1"/>
    <w:uiPriority w:val="9"/>
    <w:rsid w:val="00FF217C"/>
    <w:rPr>
      <w:rFonts w:asciiTheme="majorHAnsi" w:eastAsiaTheme="majorEastAsia" w:hAnsiTheme="majorHAnsi" w:cstheme="majorBidi"/>
      <w:color w:val="2F5496" w:themeColor="accent1" w:themeShade="BF"/>
      <w:kern w:val="0"/>
      <w:sz w:val="32"/>
      <w:szCs w:val="32"/>
      <w14:ligatures w14:val="none"/>
    </w:rPr>
  </w:style>
  <w:style w:type="paragraph" w:styleId="NoSpacing">
    <w:name w:val="No Spacing"/>
    <w:uiPriority w:val="1"/>
    <w:qFormat/>
    <w:rsid w:val="00FF217C"/>
    <w:pPr>
      <w:spacing w:after="0" w:line="240" w:lineRule="auto"/>
    </w:pPr>
    <w:rPr>
      <w:kern w:val="0"/>
      <w14:ligatures w14:val="none"/>
    </w:rPr>
  </w:style>
  <w:style w:type="paragraph" w:styleId="Subtitle">
    <w:name w:val="Subtitle"/>
    <w:basedOn w:val="Normal"/>
    <w:next w:val="Normal"/>
    <w:link w:val="SubtitleChar"/>
    <w:uiPriority w:val="11"/>
    <w:qFormat/>
    <w:rsid w:val="00FF217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217C"/>
    <w:rPr>
      <w:rFonts w:eastAsiaTheme="minorEastAsia"/>
      <w:color w:val="5A5A5A" w:themeColor="text1" w:themeTint="A5"/>
      <w:spacing w:val="15"/>
      <w:kern w:val="0"/>
      <w14:ligatures w14:val="none"/>
    </w:rPr>
  </w:style>
  <w:style w:type="character" w:styleId="CommentReference">
    <w:name w:val="annotation reference"/>
    <w:basedOn w:val="DefaultParagraphFont"/>
    <w:uiPriority w:val="99"/>
    <w:semiHidden/>
    <w:unhideWhenUsed/>
    <w:rsid w:val="00003891"/>
    <w:rPr>
      <w:sz w:val="16"/>
      <w:szCs w:val="16"/>
    </w:rPr>
  </w:style>
  <w:style w:type="paragraph" w:styleId="CommentText">
    <w:name w:val="annotation text"/>
    <w:basedOn w:val="Normal"/>
    <w:link w:val="CommentTextChar"/>
    <w:uiPriority w:val="99"/>
    <w:unhideWhenUsed/>
    <w:rsid w:val="00003891"/>
    <w:pPr>
      <w:spacing w:line="240" w:lineRule="auto"/>
    </w:pPr>
    <w:rPr>
      <w:sz w:val="20"/>
      <w:szCs w:val="20"/>
    </w:rPr>
  </w:style>
  <w:style w:type="character" w:customStyle="1" w:styleId="CommentTextChar">
    <w:name w:val="Comment Text Char"/>
    <w:basedOn w:val="DefaultParagraphFont"/>
    <w:link w:val="CommentText"/>
    <w:uiPriority w:val="99"/>
    <w:rsid w:val="0000389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03891"/>
    <w:rPr>
      <w:b/>
      <w:bCs/>
    </w:rPr>
  </w:style>
  <w:style w:type="character" w:customStyle="1" w:styleId="CommentSubjectChar">
    <w:name w:val="Comment Subject Char"/>
    <w:basedOn w:val="CommentTextChar"/>
    <w:link w:val="CommentSubject"/>
    <w:uiPriority w:val="99"/>
    <w:semiHidden/>
    <w:rsid w:val="00003891"/>
    <w:rPr>
      <w:b/>
      <w:bCs/>
      <w:kern w:val="0"/>
      <w:sz w:val="20"/>
      <w:szCs w:val="20"/>
      <w14:ligatures w14:val="none"/>
    </w:rPr>
  </w:style>
  <w:style w:type="paragraph" w:styleId="BalloonText">
    <w:name w:val="Balloon Text"/>
    <w:basedOn w:val="Normal"/>
    <w:link w:val="BalloonTextChar"/>
    <w:uiPriority w:val="99"/>
    <w:semiHidden/>
    <w:unhideWhenUsed/>
    <w:rsid w:val="00003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891"/>
    <w:rPr>
      <w:rFonts w:ascii="Segoe UI" w:hAnsi="Segoe UI" w:cs="Segoe UI"/>
      <w:kern w:val="0"/>
      <w:sz w:val="18"/>
      <w:szCs w:val="18"/>
      <w14:ligatures w14:val="none"/>
    </w:rPr>
  </w:style>
  <w:style w:type="paragraph" w:styleId="Revision">
    <w:name w:val="Revision"/>
    <w:hidden/>
    <w:uiPriority w:val="99"/>
    <w:semiHidden/>
    <w:rsid w:val="00A06B2F"/>
    <w:pPr>
      <w:spacing w:after="0" w:line="240" w:lineRule="auto"/>
    </w:pPr>
    <w:rPr>
      <w:kern w:val="0"/>
      <w14:ligatures w14:val="none"/>
    </w:rPr>
  </w:style>
  <w:style w:type="paragraph" w:styleId="ListParagraph">
    <w:name w:val="List Paragraph"/>
    <w:aliases w:val="Paragraphe de liste PBLH,Parágrafo da Lista1,List Bulet,AB List 1,Bullet Points,ProcessA,Liste couleur - Accent 1,Liste couleur - Accent 14,Bullets,normal,Normal1,Normal2,Normal3,Normal4,Normal5,Normal6,Normal7,Normal8,Normal9"/>
    <w:basedOn w:val="Normal"/>
    <w:link w:val="ListParagraphChar"/>
    <w:uiPriority w:val="34"/>
    <w:qFormat/>
    <w:rsid w:val="00825546"/>
    <w:pPr>
      <w:ind w:left="720"/>
      <w:contextualSpacing/>
    </w:pPr>
  </w:style>
  <w:style w:type="paragraph" w:styleId="Header">
    <w:name w:val="header"/>
    <w:basedOn w:val="Normal"/>
    <w:link w:val="HeaderChar"/>
    <w:uiPriority w:val="99"/>
    <w:unhideWhenUsed/>
    <w:rsid w:val="00A20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E1D"/>
    <w:rPr>
      <w:kern w:val="0"/>
      <w14:ligatures w14:val="none"/>
    </w:rPr>
  </w:style>
  <w:style w:type="paragraph" w:styleId="Footer">
    <w:name w:val="footer"/>
    <w:basedOn w:val="Normal"/>
    <w:link w:val="FooterChar"/>
    <w:uiPriority w:val="99"/>
    <w:unhideWhenUsed/>
    <w:rsid w:val="00A20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E1D"/>
    <w:rPr>
      <w:kern w:val="0"/>
      <w14:ligatures w14:val="none"/>
    </w:rPr>
  </w:style>
  <w:style w:type="paragraph" w:customStyle="1" w:styleId="EPigrafeartigo">
    <w:name w:val="EPigrafeartigo"/>
    <w:basedOn w:val="Heading4"/>
    <w:link w:val="EPigrafeartigoChar"/>
    <w:qFormat/>
    <w:rsid w:val="00856710"/>
    <w:pPr>
      <w:spacing w:before="160" w:after="120" w:line="276" w:lineRule="auto"/>
      <w:jc w:val="center"/>
    </w:pPr>
    <w:rPr>
      <w:rFonts w:ascii="Times New Roman" w:eastAsia="Arial" w:hAnsi="Times New Roman" w:cs="Arial"/>
      <w:b/>
      <w:i w:val="0"/>
      <w:iCs w:val="0"/>
      <w:color w:val="000000"/>
      <w:w w:val="106"/>
      <w:sz w:val="24"/>
      <w:szCs w:val="24"/>
    </w:rPr>
  </w:style>
  <w:style w:type="character" w:customStyle="1" w:styleId="EPigrafeartigoChar">
    <w:name w:val="EPigrafeartigo Char"/>
    <w:link w:val="EPigrafeartigo"/>
    <w:rsid w:val="00856710"/>
    <w:rPr>
      <w:rFonts w:ascii="Times New Roman" w:eastAsia="Arial" w:hAnsi="Times New Roman" w:cs="Arial"/>
      <w:b/>
      <w:color w:val="000000"/>
      <w:w w:val="106"/>
      <w:kern w:val="0"/>
      <w:sz w:val="24"/>
      <w:szCs w:val="24"/>
      <w14:ligatures w14:val="none"/>
    </w:rPr>
  </w:style>
  <w:style w:type="character" w:customStyle="1" w:styleId="ListParagraphChar">
    <w:name w:val="List Paragraph Char"/>
    <w:aliases w:val="Paragraphe de liste PBLH Char,Parágrafo da Lista1 Char,List Bulet Char,AB List 1 Char,Bullet Points Char,ProcessA Char,Liste couleur - Accent 1 Char,Liste couleur - Accent 14 Char,Bullets Char,normal Char,Normal1 Char,Normal2 Char"/>
    <w:link w:val="ListParagraph"/>
    <w:uiPriority w:val="34"/>
    <w:qFormat/>
    <w:locked/>
    <w:rsid w:val="00856710"/>
    <w:rPr>
      <w:kern w:val="0"/>
      <w14:ligatures w14:val="none"/>
    </w:rPr>
  </w:style>
  <w:style w:type="character" w:customStyle="1" w:styleId="Heading4Char">
    <w:name w:val="Heading 4 Char"/>
    <w:basedOn w:val="DefaultParagraphFont"/>
    <w:link w:val="Heading4"/>
    <w:uiPriority w:val="9"/>
    <w:semiHidden/>
    <w:rsid w:val="00856710"/>
    <w:rPr>
      <w:rFonts w:asciiTheme="majorHAnsi" w:eastAsiaTheme="majorEastAsia" w:hAnsiTheme="majorHAnsi" w:cstheme="majorBidi"/>
      <w:i/>
      <w:iCs/>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2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CADCF-D025-467D-A4F6-77C190D3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4097</Words>
  <Characters>23398</Characters>
  <Application>Microsoft Office Word</Application>
  <DocSecurity>0</DocSecurity>
  <Lines>1376</Lines>
  <Paragraphs>886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Verdelho</dc:creator>
  <cp:keywords/>
  <dc:description/>
  <cp:lastModifiedBy>Microsoft Office User</cp:lastModifiedBy>
  <cp:revision>6</cp:revision>
  <dcterms:created xsi:type="dcterms:W3CDTF">2024-03-28T09:04:00Z</dcterms:created>
  <dcterms:modified xsi:type="dcterms:W3CDTF">2024-03-28T10:05:00Z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331bcf09fa8b6dcf4d65a88046f8e0eb666553475f1b410e47b3a2b973f35983</vt:lpwstr>
  </property>
</Properties>
</file>